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B3D69" w14:textId="2188EE4D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A6FD5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0A6FD5" w:rsidRPr="00A4341C">
        <w:rPr>
          <w:rFonts w:ascii="Corbel" w:hAnsi="Corbel" w:cs="Corbel"/>
          <w:i/>
          <w:iCs/>
        </w:rPr>
        <w:t>UR  nr</w:t>
      </w:r>
      <w:proofErr w:type="gramEnd"/>
      <w:r w:rsidR="000A6FD5" w:rsidRPr="00A4341C">
        <w:rPr>
          <w:rFonts w:ascii="Corbel" w:hAnsi="Corbel" w:cs="Corbel"/>
          <w:i/>
          <w:iCs/>
        </w:rPr>
        <w:t xml:space="preserve"> </w:t>
      </w:r>
      <w:r w:rsidR="00531C90">
        <w:rPr>
          <w:rFonts w:ascii="Corbel" w:hAnsi="Corbel" w:cs="Corbel"/>
          <w:i/>
          <w:iCs/>
        </w:rPr>
        <w:t>61</w:t>
      </w:r>
      <w:r w:rsidR="000A6FD5" w:rsidRPr="00A4341C">
        <w:rPr>
          <w:rFonts w:ascii="Corbel" w:hAnsi="Corbel" w:cs="Corbel"/>
          <w:i/>
          <w:iCs/>
        </w:rPr>
        <w:t>/20</w:t>
      </w:r>
      <w:r w:rsidR="000A6FD5">
        <w:rPr>
          <w:rFonts w:ascii="Corbel" w:hAnsi="Corbel" w:cs="Corbel"/>
          <w:i/>
          <w:iCs/>
        </w:rPr>
        <w:t>2</w:t>
      </w:r>
      <w:r w:rsidR="00531C90">
        <w:rPr>
          <w:rFonts w:ascii="Corbel" w:hAnsi="Corbel" w:cs="Corbel"/>
          <w:i/>
          <w:iCs/>
        </w:rPr>
        <w:t>5</w:t>
      </w:r>
    </w:p>
    <w:p w14:paraId="645A9FD2" w14:textId="77777777" w:rsidR="000A6FD5" w:rsidRPr="00E960BB" w:rsidRDefault="000A6FD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04DFA85C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C74A1C1" w14:textId="16DFFBD6" w:rsidR="00DC6D0C" w:rsidRPr="00DC6D0C" w:rsidRDefault="0071620A" w:rsidP="004F4624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4F4624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4325ED">
        <w:rPr>
          <w:rFonts w:ascii="Corbel" w:hAnsi="Corbel"/>
          <w:i/>
          <w:smallCaps/>
          <w:sz w:val="24"/>
          <w:szCs w:val="24"/>
        </w:rPr>
        <w:t>202</w:t>
      </w:r>
      <w:r w:rsidR="00531C90">
        <w:rPr>
          <w:rFonts w:ascii="Corbel" w:hAnsi="Corbel"/>
          <w:i/>
          <w:smallCaps/>
          <w:sz w:val="24"/>
          <w:szCs w:val="24"/>
        </w:rPr>
        <w:t>5</w:t>
      </w:r>
      <w:r w:rsidR="004325ED">
        <w:rPr>
          <w:rFonts w:ascii="Corbel" w:hAnsi="Corbel"/>
          <w:i/>
          <w:smallCaps/>
          <w:sz w:val="24"/>
          <w:szCs w:val="24"/>
        </w:rPr>
        <w:t>-202</w:t>
      </w:r>
      <w:r w:rsidR="00531C90">
        <w:rPr>
          <w:rFonts w:ascii="Corbel" w:hAnsi="Corbel"/>
          <w:i/>
          <w:smallCaps/>
          <w:sz w:val="24"/>
          <w:szCs w:val="24"/>
        </w:rPr>
        <w:t>7</w:t>
      </w:r>
    </w:p>
    <w:p w14:paraId="4C988CFF" w14:textId="59962AD9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6F29C3">
        <w:rPr>
          <w:rFonts w:ascii="Corbel" w:hAnsi="Corbel"/>
          <w:sz w:val="20"/>
          <w:szCs w:val="20"/>
        </w:rPr>
        <w:t>202</w:t>
      </w:r>
      <w:r w:rsidR="00531C90">
        <w:rPr>
          <w:rFonts w:ascii="Corbel" w:hAnsi="Corbel"/>
          <w:sz w:val="20"/>
          <w:szCs w:val="20"/>
        </w:rPr>
        <w:t>6</w:t>
      </w:r>
      <w:r w:rsidR="006F29C3">
        <w:rPr>
          <w:rFonts w:ascii="Corbel" w:hAnsi="Corbel"/>
          <w:sz w:val="20"/>
          <w:szCs w:val="20"/>
        </w:rPr>
        <w:t>/202</w:t>
      </w:r>
      <w:r w:rsidR="00531C90">
        <w:rPr>
          <w:rFonts w:ascii="Corbel" w:hAnsi="Corbel"/>
          <w:sz w:val="20"/>
          <w:szCs w:val="20"/>
        </w:rPr>
        <w:t>7</w:t>
      </w:r>
    </w:p>
    <w:p w14:paraId="1365E68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74AC035" w14:textId="66216764" w:rsidR="0085747A" w:rsidRDefault="0085747A" w:rsidP="009D08C6">
      <w:pPr>
        <w:pStyle w:val="Punktygwne"/>
        <w:numPr>
          <w:ilvl w:val="0"/>
          <w:numId w:val="8"/>
        </w:numPr>
        <w:spacing w:before="0" w:after="0"/>
        <w:ind w:left="426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p w14:paraId="2A6B0166" w14:textId="77777777" w:rsidR="009D08C6" w:rsidRPr="009C54AE" w:rsidRDefault="009D08C6" w:rsidP="009D08C6">
      <w:pPr>
        <w:pStyle w:val="Punktygwne"/>
        <w:spacing w:before="0" w:after="0"/>
        <w:ind w:left="36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94CFE27" w14:textId="77777777" w:rsidTr="00531C90">
        <w:tc>
          <w:tcPr>
            <w:tcW w:w="2694" w:type="dxa"/>
            <w:vAlign w:val="center"/>
          </w:tcPr>
          <w:p w14:paraId="19BC9D4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3EB69F6" w14:textId="61D64E64" w:rsidR="0085747A" w:rsidRPr="009C54AE" w:rsidRDefault="001F73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 środowiska</w:t>
            </w:r>
          </w:p>
        </w:tc>
      </w:tr>
      <w:tr w:rsidR="0085747A" w:rsidRPr="009C54AE" w14:paraId="026FDC7E" w14:textId="77777777" w:rsidTr="00531C90">
        <w:tc>
          <w:tcPr>
            <w:tcW w:w="2694" w:type="dxa"/>
            <w:vAlign w:val="center"/>
          </w:tcPr>
          <w:p w14:paraId="09BED45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89EB75" w14:textId="77777777" w:rsidR="001F7333" w:rsidRPr="001F7333" w:rsidRDefault="001F7333" w:rsidP="001F7333">
            <w:pPr>
              <w:spacing w:after="0" w:line="240" w:lineRule="auto"/>
              <w:rPr>
                <w:rFonts w:ascii="Corbel" w:eastAsia="Times New Roman" w:hAnsi="Corbel" w:cs="Times New Roman CE"/>
                <w:sz w:val="24"/>
                <w:szCs w:val="24"/>
                <w:lang w:eastAsia="pl-PL"/>
              </w:rPr>
            </w:pPr>
            <w:r w:rsidRPr="001F7333">
              <w:rPr>
                <w:rFonts w:ascii="Corbel" w:eastAsia="Times New Roman" w:hAnsi="Corbel" w:cs="Times New Roman CE"/>
                <w:sz w:val="24"/>
                <w:szCs w:val="24"/>
                <w:lang w:eastAsia="pl-PL"/>
              </w:rPr>
              <w:t>E/II/EP/C-1.1a</w:t>
            </w:r>
          </w:p>
          <w:p w14:paraId="78E4F3F4" w14:textId="38494982" w:rsidR="0085747A" w:rsidRPr="009C54AE" w:rsidRDefault="0085747A" w:rsidP="009E62D9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="00531C90" w:rsidRPr="009C54AE" w14:paraId="04C7204A" w14:textId="77777777" w:rsidTr="00531C90">
        <w:tc>
          <w:tcPr>
            <w:tcW w:w="2694" w:type="dxa"/>
            <w:vAlign w:val="center"/>
          </w:tcPr>
          <w:p w14:paraId="186A8333" w14:textId="77777777" w:rsidR="00531C90" w:rsidRPr="009C54AE" w:rsidRDefault="00531C90" w:rsidP="00531C9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9380290" w14:textId="799F788D" w:rsidR="00531C90" w:rsidRPr="009C54AE" w:rsidRDefault="00531C90" w:rsidP="00531C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31C90" w:rsidRPr="009C54AE" w14:paraId="17479713" w14:textId="77777777" w:rsidTr="00531C90">
        <w:tc>
          <w:tcPr>
            <w:tcW w:w="2694" w:type="dxa"/>
            <w:vAlign w:val="center"/>
          </w:tcPr>
          <w:p w14:paraId="662E5F6B" w14:textId="77777777" w:rsidR="00531C90" w:rsidRPr="009C54AE" w:rsidRDefault="00531C90" w:rsidP="00531C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C0F6FFA" w14:textId="4875C4EF" w:rsidR="00531C90" w:rsidRPr="009C54AE" w:rsidRDefault="00531C90" w:rsidP="00531C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8A5D3D6" w14:textId="77777777" w:rsidTr="00531C90">
        <w:tc>
          <w:tcPr>
            <w:tcW w:w="2694" w:type="dxa"/>
            <w:vAlign w:val="center"/>
          </w:tcPr>
          <w:p w14:paraId="307B7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AC953F0" w14:textId="5F359ECE" w:rsidR="0085747A" w:rsidRPr="009C54AE" w:rsidRDefault="006F29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13FA39CE" w14:textId="77777777" w:rsidTr="00531C90">
        <w:tc>
          <w:tcPr>
            <w:tcW w:w="2694" w:type="dxa"/>
            <w:vAlign w:val="center"/>
          </w:tcPr>
          <w:p w14:paraId="3CBC94A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9A0AC2E" w14:textId="3F62A137" w:rsidR="0085747A" w:rsidRPr="009C54AE" w:rsidRDefault="007B7D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stopnia </w:t>
            </w:r>
          </w:p>
        </w:tc>
      </w:tr>
      <w:tr w:rsidR="0085747A" w:rsidRPr="009C54AE" w14:paraId="750A6653" w14:textId="77777777" w:rsidTr="00531C90">
        <w:tc>
          <w:tcPr>
            <w:tcW w:w="2694" w:type="dxa"/>
            <w:vAlign w:val="center"/>
          </w:tcPr>
          <w:p w14:paraId="0188463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3F97BAC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F61D77C" w14:textId="77777777" w:rsidTr="00531C90">
        <w:tc>
          <w:tcPr>
            <w:tcW w:w="2694" w:type="dxa"/>
            <w:vAlign w:val="center"/>
          </w:tcPr>
          <w:p w14:paraId="2B04789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592E4D6" w14:textId="57BCBE2D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40A95231" w14:textId="77777777" w:rsidTr="00531C90">
        <w:tc>
          <w:tcPr>
            <w:tcW w:w="2694" w:type="dxa"/>
            <w:vAlign w:val="center"/>
          </w:tcPr>
          <w:p w14:paraId="77947F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6EDECFD" w14:textId="019AE45F" w:rsidR="0085747A" w:rsidRPr="009C54AE" w:rsidRDefault="009E62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9C54AE" w14:paraId="7B4C3F11" w14:textId="77777777" w:rsidTr="00531C90">
        <w:tc>
          <w:tcPr>
            <w:tcW w:w="2694" w:type="dxa"/>
            <w:vAlign w:val="center"/>
          </w:tcPr>
          <w:p w14:paraId="3AC309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73F1D19" w14:textId="7F06E986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41A703F5" w14:textId="77777777" w:rsidTr="00531C90">
        <w:tc>
          <w:tcPr>
            <w:tcW w:w="2694" w:type="dxa"/>
            <w:vAlign w:val="center"/>
          </w:tcPr>
          <w:p w14:paraId="371C5A1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5B952B6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E96EBBF" w14:textId="77777777" w:rsidTr="00531C90">
        <w:tc>
          <w:tcPr>
            <w:tcW w:w="2694" w:type="dxa"/>
            <w:vAlign w:val="center"/>
          </w:tcPr>
          <w:p w14:paraId="3F4FA0C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CD8A74B" w14:textId="070A3010" w:rsidR="0085747A" w:rsidRPr="009C54AE" w:rsidRDefault="004F46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Lidia Kaliszczak</w:t>
            </w:r>
          </w:p>
        </w:tc>
      </w:tr>
      <w:tr w:rsidR="0085747A" w:rsidRPr="009C54AE" w14:paraId="3EE6D0A9" w14:textId="77777777" w:rsidTr="00531C90">
        <w:tc>
          <w:tcPr>
            <w:tcW w:w="2694" w:type="dxa"/>
            <w:vAlign w:val="center"/>
          </w:tcPr>
          <w:p w14:paraId="0EDECFD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4D8093B" w14:textId="17A9AD20" w:rsidR="0085747A" w:rsidRPr="009C54AE" w:rsidRDefault="004F46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Lidia Kaliszczak</w:t>
            </w:r>
          </w:p>
        </w:tc>
      </w:tr>
    </w:tbl>
    <w:p w14:paraId="37DFAE06" w14:textId="7241EFD2" w:rsidR="0085747A" w:rsidRDefault="0085747A" w:rsidP="00D14574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1457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69A4DAA" w14:textId="77777777" w:rsidR="00D14574" w:rsidRPr="009C54AE" w:rsidRDefault="00D14574" w:rsidP="00D1457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D23752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53349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EC136C0" w14:textId="77777777" w:rsidTr="00491C7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28C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827278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E3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217F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D2E4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165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B2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AF5D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54E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B2A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89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9A9EC37" w14:textId="77777777" w:rsidTr="00491C7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2AA2" w14:textId="4F2EFB59" w:rsidR="00015B8F" w:rsidRPr="009C54AE" w:rsidRDefault="004F462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5C4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BD19" w14:textId="109EA325" w:rsidR="00015B8F" w:rsidRPr="009C54AE" w:rsidRDefault="004F462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244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77F9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BE7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D4E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EE3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CD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FB20" w14:textId="1D80A333" w:rsidR="00015B8F" w:rsidRPr="009C54AE" w:rsidRDefault="004815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AE85E1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B6A767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0C0F1F5" w14:textId="77777777" w:rsidR="00D85712" w:rsidRPr="003C0190" w:rsidRDefault="00D85712" w:rsidP="00D8571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369947"/>
      <w:bookmarkStart w:id="1" w:name="_Hlk57004889"/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3C0190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650F23E9" w14:textId="77777777" w:rsidR="00D85712" w:rsidRPr="009C54AE" w:rsidRDefault="00D85712" w:rsidP="00D8571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190">
        <w:rPr>
          <w:rFonts w:ascii="MS Gothic" w:eastAsia="MS Gothic" w:hAnsi="MS Gothic" w:cs="MS Gothic" w:hint="eastAsia"/>
          <w:b w:val="0"/>
          <w:szCs w:val="24"/>
        </w:rPr>
        <w:t>☐</w:t>
      </w:r>
      <w:r w:rsidRPr="003C019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</w:t>
      </w:r>
      <w:bookmarkEnd w:id="0"/>
      <w:r w:rsidRPr="003C0190">
        <w:rPr>
          <w:rFonts w:ascii="Corbel" w:hAnsi="Corbel"/>
          <w:b w:val="0"/>
          <w:smallCaps w:val="0"/>
          <w:szCs w:val="24"/>
        </w:rPr>
        <w:t>ć</w:t>
      </w:r>
    </w:p>
    <w:bookmarkEnd w:id="1"/>
    <w:p w14:paraId="350787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D730DC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49C270E" w14:textId="77777777" w:rsidR="00C20E3E" w:rsidRDefault="00C20E3E" w:rsidP="009D08C6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</w:t>
      </w:r>
      <w:r w:rsidR="00491C7C" w:rsidRPr="009D08C6">
        <w:rPr>
          <w:rFonts w:ascii="Corbel" w:hAnsi="Corbel"/>
          <w:b w:val="0"/>
          <w:smallCaps w:val="0"/>
          <w:szCs w:val="24"/>
        </w:rPr>
        <w:t>gzamin</w:t>
      </w:r>
    </w:p>
    <w:p w14:paraId="7DD48994" w14:textId="0DF6154F" w:rsidR="00E960BB" w:rsidRPr="009D08C6" w:rsidRDefault="00491C7C" w:rsidP="009D08C6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9D08C6">
        <w:rPr>
          <w:rFonts w:ascii="Corbel" w:hAnsi="Corbel"/>
          <w:b w:val="0"/>
          <w:smallCaps w:val="0"/>
          <w:szCs w:val="24"/>
        </w:rPr>
        <w:t xml:space="preserve"> </w:t>
      </w:r>
    </w:p>
    <w:p w14:paraId="5DAEFC7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A3A57FA" w14:textId="77777777" w:rsidTr="00745302">
        <w:tc>
          <w:tcPr>
            <w:tcW w:w="9670" w:type="dxa"/>
          </w:tcPr>
          <w:p w14:paraId="618EB172" w14:textId="0E0FA5AB" w:rsidR="0085747A" w:rsidRPr="00491C7C" w:rsidRDefault="00491C7C" w:rsidP="00491C7C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491C7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Znajomość kategorii i zasad funkcjonowania </w:t>
            </w:r>
            <w:r w:rsidR="001F733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rynku i </w:t>
            </w:r>
            <w:r w:rsidRPr="00491C7C">
              <w:rPr>
                <w:rFonts w:ascii="Corbel" w:hAnsi="Corbel"/>
                <w:b w:val="0"/>
                <w:bCs/>
                <w:smallCaps w:val="0"/>
                <w:szCs w:val="24"/>
              </w:rPr>
              <w:t>gospodarki</w:t>
            </w:r>
          </w:p>
        </w:tc>
      </w:tr>
    </w:tbl>
    <w:p w14:paraId="6B4DEB6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74DE475" w14:textId="65931621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72421BF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D37CD2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0C6969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9720A3" w:rsidRPr="009C54AE" w14:paraId="74A3EFB3" w14:textId="77777777" w:rsidTr="009720A3">
        <w:tc>
          <w:tcPr>
            <w:tcW w:w="845" w:type="dxa"/>
            <w:vAlign w:val="center"/>
          </w:tcPr>
          <w:p w14:paraId="2D8C83C3" w14:textId="77777777" w:rsidR="009720A3" w:rsidRPr="009C54AE" w:rsidRDefault="009720A3" w:rsidP="009720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10D784A6" w14:textId="1164D12A" w:rsidR="009720A3" w:rsidRPr="009720A3" w:rsidRDefault="009720A3" w:rsidP="009720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720A3">
              <w:rPr>
                <w:rFonts w:ascii="Corbel" w:hAnsi="Corbel"/>
                <w:b w:val="0"/>
                <w:bCs/>
                <w:sz w:val="24"/>
                <w:szCs w:val="24"/>
              </w:rPr>
              <w:t>Przekazanie podstawowej wiedzy ekonomicznej o wzajemnych związkach gospodarki ze środowiskiem oraz teorii, metod i narzędzi rozwiązywania problemów gospodarowania środowiskiem;</w:t>
            </w:r>
          </w:p>
        </w:tc>
      </w:tr>
      <w:tr w:rsidR="009720A3" w:rsidRPr="009C54AE" w14:paraId="766A5450" w14:textId="77777777" w:rsidTr="009720A3">
        <w:tc>
          <w:tcPr>
            <w:tcW w:w="845" w:type="dxa"/>
            <w:vAlign w:val="center"/>
          </w:tcPr>
          <w:p w14:paraId="502F9F6A" w14:textId="2539E84A" w:rsidR="009720A3" w:rsidRPr="009C54AE" w:rsidRDefault="009720A3" w:rsidP="009720A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5DC96FC4" w14:textId="63B8E849" w:rsidR="009720A3" w:rsidRPr="009720A3" w:rsidRDefault="009720A3" w:rsidP="009720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720A3">
              <w:rPr>
                <w:rFonts w:ascii="Corbel" w:hAnsi="Corbel"/>
                <w:b w:val="0"/>
                <w:bCs/>
                <w:sz w:val="24"/>
                <w:szCs w:val="24"/>
              </w:rPr>
              <w:t>Poznanie systemów zarządzania środowiskowego w przedsiębiorstwie.</w:t>
            </w:r>
          </w:p>
        </w:tc>
      </w:tr>
    </w:tbl>
    <w:p w14:paraId="611FCF0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C560D0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C3E4B9D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C6B2D0A" w14:textId="77777777" w:rsidTr="00FC1C3D">
        <w:tc>
          <w:tcPr>
            <w:tcW w:w="1681" w:type="dxa"/>
            <w:vAlign w:val="center"/>
          </w:tcPr>
          <w:p w14:paraId="6CE794D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B46991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E6AA5E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A757E" w:rsidRPr="009C54AE" w14:paraId="41AC61FE" w14:textId="77777777" w:rsidTr="00FC1C3D">
        <w:tc>
          <w:tcPr>
            <w:tcW w:w="1681" w:type="dxa"/>
          </w:tcPr>
          <w:p w14:paraId="46ABB339" w14:textId="18D03B71" w:rsidR="00EA757E" w:rsidRPr="00EA757E" w:rsidRDefault="00EA757E" w:rsidP="00EA7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757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44075C56" w14:textId="4F8AA465" w:rsidR="00EA757E" w:rsidRPr="00EA757E" w:rsidRDefault="00EA757E" w:rsidP="00EA757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Pr="00EA757E">
              <w:rPr>
                <w:rFonts w:ascii="Corbel" w:hAnsi="Corbel"/>
                <w:b w:val="0"/>
                <w:smallCaps w:val="0"/>
                <w:szCs w:val="24"/>
              </w:rPr>
              <w:t xml:space="preserve">ymienia i charakteryzuje kategorie i teorematy z zakresu ekonomii środowiska, identyfikuje </w:t>
            </w:r>
            <w:r w:rsidR="009E6D73">
              <w:rPr>
                <w:rFonts w:ascii="Corbel" w:hAnsi="Corbel"/>
                <w:b w:val="0"/>
                <w:smallCaps w:val="0"/>
                <w:szCs w:val="24"/>
              </w:rPr>
              <w:t xml:space="preserve">dylematy i </w:t>
            </w:r>
            <w:r w:rsidRPr="00EA757E">
              <w:rPr>
                <w:rFonts w:ascii="Corbel" w:hAnsi="Corbel"/>
                <w:b w:val="0"/>
                <w:smallCaps w:val="0"/>
                <w:szCs w:val="24"/>
              </w:rPr>
              <w:t xml:space="preserve">relacje między </w:t>
            </w:r>
            <w:proofErr w:type="gramStart"/>
            <w:r w:rsidRPr="00EA757E">
              <w:rPr>
                <w:rFonts w:ascii="Corbel" w:hAnsi="Corbel"/>
                <w:b w:val="0"/>
                <w:smallCaps w:val="0"/>
                <w:szCs w:val="24"/>
              </w:rPr>
              <w:t>przedsiębiorstwem  a</w:t>
            </w:r>
            <w:proofErr w:type="gramEnd"/>
            <w:r w:rsidRPr="00EA757E">
              <w:rPr>
                <w:rFonts w:ascii="Corbel" w:hAnsi="Corbel"/>
                <w:b w:val="0"/>
                <w:smallCaps w:val="0"/>
                <w:szCs w:val="24"/>
              </w:rPr>
              <w:t xml:space="preserve"> ochroną środowiska w nurcie idei i zasad </w:t>
            </w:r>
            <w:r w:rsidR="009E6D73" w:rsidRPr="00D14574">
              <w:rPr>
                <w:rFonts w:ascii="Corbel" w:hAnsi="Corbel"/>
                <w:b w:val="0"/>
                <w:bCs/>
                <w:smallCaps w:val="0"/>
              </w:rPr>
              <w:t>nowoczesn</w:t>
            </w:r>
            <w:r w:rsidR="009E6D73">
              <w:rPr>
                <w:rFonts w:ascii="Corbel" w:hAnsi="Corbel"/>
                <w:b w:val="0"/>
                <w:bCs/>
                <w:smallCaps w:val="0"/>
              </w:rPr>
              <w:t>ych</w:t>
            </w:r>
            <w:r w:rsidR="009E6D73" w:rsidRPr="00D14574">
              <w:rPr>
                <w:rFonts w:ascii="Corbel" w:hAnsi="Corbel"/>
                <w:b w:val="0"/>
                <w:bCs/>
                <w:smallCaps w:val="0"/>
              </w:rPr>
              <w:t xml:space="preserve"> </w:t>
            </w:r>
            <w:proofErr w:type="gramStart"/>
            <w:r w:rsidR="009E6D73" w:rsidRPr="00D14574">
              <w:rPr>
                <w:rFonts w:ascii="Corbel" w:hAnsi="Corbel"/>
                <w:b w:val="0"/>
                <w:bCs/>
                <w:smallCaps w:val="0"/>
              </w:rPr>
              <w:t>koncepcj</w:t>
            </w:r>
            <w:r w:rsidR="009E6D73">
              <w:rPr>
                <w:rFonts w:ascii="Corbel" w:hAnsi="Corbel"/>
                <w:b w:val="0"/>
                <w:bCs/>
                <w:smallCaps w:val="0"/>
              </w:rPr>
              <w:t>i  -</w:t>
            </w:r>
            <w:proofErr w:type="gramEnd"/>
            <w:r w:rsidR="009E6D73" w:rsidRPr="00D14574">
              <w:rPr>
                <w:rFonts w:ascii="Corbel" w:hAnsi="Corbel"/>
                <w:b w:val="0"/>
                <w:bCs/>
                <w:smallCaps w:val="0"/>
              </w:rPr>
              <w:t xml:space="preserve"> </w:t>
            </w:r>
            <w:r w:rsidRPr="00EA757E">
              <w:rPr>
                <w:rFonts w:ascii="Corbel" w:hAnsi="Corbel"/>
                <w:b w:val="0"/>
                <w:smallCaps w:val="0"/>
                <w:szCs w:val="24"/>
              </w:rPr>
              <w:t xml:space="preserve">zrównoważonego rozwoju oraz społecznej odpowiedzialności biznesu; </w:t>
            </w:r>
          </w:p>
        </w:tc>
        <w:tc>
          <w:tcPr>
            <w:tcW w:w="1865" w:type="dxa"/>
          </w:tcPr>
          <w:p w14:paraId="6FC4E600" w14:textId="77777777" w:rsidR="006D541D" w:rsidRDefault="00EA757E" w:rsidP="00EA757E">
            <w:pPr>
              <w:pStyle w:val="Punktygwne"/>
              <w:spacing w:before="0" w:after="0"/>
              <w:jc w:val="center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EA757E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K_W01; </w:t>
            </w:r>
          </w:p>
          <w:p w14:paraId="46739559" w14:textId="77777777" w:rsidR="00D14574" w:rsidRDefault="00D14574" w:rsidP="00D1457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757E">
              <w:rPr>
                <w:rFonts w:ascii="Corbel" w:hAnsi="Corbel"/>
                <w:sz w:val="24"/>
                <w:szCs w:val="24"/>
              </w:rPr>
              <w:t>K_W08;</w:t>
            </w:r>
          </w:p>
          <w:p w14:paraId="696E25C8" w14:textId="057AD7AE" w:rsidR="00EA757E" w:rsidRPr="00EA757E" w:rsidRDefault="00EA757E" w:rsidP="00EA7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A757E" w:rsidRPr="009C54AE" w14:paraId="2E35E990" w14:textId="77777777" w:rsidTr="00FC1C3D">
        <w:tc>
          <w:tcPr>
            <w:tcW w:w="1681" w:type="dxa"/>
          </w:tcPr>
          <w:p w14:paraId="0D381C2D" w14:textId="35260173" w:rsidR="00EA757E" w:rsidRPr="00EA757E" w:rsidRDefault="00EA757E" w:rsidP="00EA7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757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C9DA817" w14:textId="182F6ECA" w:rsidR="00EA757E" w:rsidRPr="00EA757E" w:rsidRDefault="00EA757E" w:rsidP="00EA757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9E6D73">
              <w:rPr>
                <w:rFonts w:ascii="Corbel" w:hAnsi="Corbel"/>
                <w:b w:val="0"/>
                <w:smallCaps w:val="0"/>
                <w:szCs w:val="24"/>
              </w:rPr>
              <w:t xml:space="preserve">objaśnia </w:t>
            </w:r>
            <w:r w:rsidRPr="00EA757E">
              <w:rPr>
                <w:rFonts w:ascii="Corbel" w:hAnsi="Corbel"/>
                <w:b w:val="0"/>
                <w:smallCaps w:val="0"/>
                <w:szCs w:val="24"/>
              </w:rPr>
              <w:t xml:space="preserve">i analizuje związki przyczynowo-skutkowe zanieczyszczenia środowiska oraz procesy dostosowawcze podejmowane przez przedsiębiorstwa </w:t>
            </w:r>
            <w:r w:rsidR="00553E0C">
              <w:rPr>
                <w:rFonts w:ascii="Corbel" w:hAnsi="Corbel"/>
                <w:b w:val="0"/>
                <w:smallCaps w:val="0"/>
                <w:szCs w:val="24"/>
              </w:rPr>
              <w:t xml:space="preserve">i inne jednostki organizacyjne </w:t>
            </w:r>
            <w:r w:rsidRPr="00EA757E">
              <w:rPr>
                <w:rFonts w:ascii="Corbel" w:hAnsi="Corbel"/>
                <w:b w:val="0"/>
                <w:smallCaps w:val="0"/>
                <w:szCs w:val="24"/>
              </w:rPr>
              <w:t>w kontekście roli</w:t>
            </w:r>
            <w:r w:rsidR="009D78F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A757E">
              <w:rPr>
                <w:rFonts w:ascii="Corbel" w:hAnsi="Corbel"/>
                <w:b w:val="0"/>
                <w:smallCaps w:val="0"/>
                <w:szCs w:val="24"/>
              </w:rPr>
              <w:t>rynku</w:t>
            </w:r>
            <w:r w:rsidR="00553E0C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9D78FC">
              <w:rPr>
                <w:rFonts w:ascii="Corbel" w:hAnsi="Corbel"/>
                <w:b w:val="0"/>
                <w:smallCaps w:val="0"/>
                <w:szCs w:val="24"/>
              </w:rPr>
              <w:t xml:space="preserve"> analizuje wyniki badań </w:t>
            </w:r>
            <w:r w:rsidRPr="00EA757E">
              <w:rPr>
                <w:rFonts w:ascii="Corbel" w:hAnsi="Corbel"/>
                <w:b w:val="0"/>
                <w:smallCaps w:val="0"/>
                <w:szCs w:val="24"/>
              </w:rPr>
              <w:t>oraz formułuje własne sądy w zakresie oceny wybranych problemów środowiskowych;</w:t>
            </w:r>
          </w:p>
        </w:tc>
        <w:tc>
          <w:tcPr>
            <w:tcW w:w="1865" w:type="dxa"/>
          </w:tcPr>
          <w:p w14:paraId="1C00B153" w14:textId="595FACC3" w:rsidR="002B47AD" w:rsidRDefault="00EA757E" w:rsidP="00EA757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757E">
              <w:rPr>
                <w:rFonts w:ascii="Corbel" w:hAnsi="Corbel"/>
                <w:sz w:val="24"/>
                <w:szCs w:val="24"/>
              </w:rPr>
              <w:t xml:space="preserve">K_U01; </w:t>
            </w:r>
          </w:p>
          <w:p w14:paraId="42FE1FC4" w14:textId="52B35EB9" w:rsidR="00EA757E" w:rsidRPr="00EA757E" w:rsidRDefault="00EA757E" w:rsidP="00EA757E">
            <w:pPr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</w:rPr>
            </w:pPr>
            <w:r w:rsidRPr="00EA757E">
              <w:rPr>
                <w:rFonts w:ascii="Corbel" w:hAnsi="Corbel"/>
                <w:sz w:val="24"/>
                <w:szCs w:val="24"/>
              </w:rPr>
              <w:t>K_U</w:t>
            </w:r>
            <w:r w:rsidR="00077DAC">
              <w:rPr>
                <w:rFonts w:ascii="Corbel" w:hAnsi="Corbel"/>
                <w:sz w:val="24"/>
                <w:szCs w:val="24"/>
              </w:rPr>
              <w:t>08</w:t>
            </w:r>
            <w:r w:rsidRPr="00EA757E">
              <w:rPr>
                <w:rFonts w:ascii="Corbel" w:hAnsi="Corbel"/>
                <w:sz w:val="24"/>
                <w:szCs w:val="24"/>
              </w:rPr>
              <w:t>;</w:t>
            </w:r>
          </w:p>
          <w:p w14:paraId="0746479C" w14:textId="77777777" w:rsidR="00EA757E" w:rsidRPr="00EA757E" w:rsidRDefault="00EA757E" w:rsidP="00EA7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A757E" w:rsidRPr="009C54AE" w14:paraId="282CB717" w14:textId="77777777" w:rsidTr="00FC1C3D">
        <w:tc>
          <w:tcPr>
            <w:tcW w:w="1681" w:type="dxa"/>
          </w:tcPr>
          <w:p w14:paraId="654E1480" w14:textId="14786CDA" w:rsidR="00EA757E" w:rsidRPr="00EA757E" w:rsidRDefault="00EA757E" w:rsidP="00EA7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757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7F754E82" w14:textId="42CC351F" w:rsidR="00EA757E" w:rsidRPr="00EA757E" w:rsidRDefault="00EA757E" w:rsidP="00EA757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EA757E">
              <w:rPr>
                <w:rFonts w:ascii="Corbel" w:hAnsi="Corbel"/>
                <w:b w:val="0"/>
                <w:smallCaps w:val="0"/>
                <w:szCs w:val="24"/>
              </w:rPr>
              <w:t>rzejawia postawy samodzielnego działania w uczeniu się, prezentuje aktywną i twórczą postawę w formułowaniu własnych rozstrzygnięć problemu z uwzględnieniem wielokierunkowych skutków gospodarczych i społecznych</w:t>
            </w:r>
            <w:r w:rsidR="004576F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EA757E">
              <w:rPr>
                <w:rFonts w:ascii="Corbel" w:hAnsi="Corbel"/>
                <w:b w:val="0"/>
                <w:smallCaps w:val="0"/>
                <w:szCs w:val="24"/>
              </w:rPr>
              <w:t xml:space="preserve">uwzględniając własną i zbiorową odpowiedzialność za podejmowane decyzje </w:t>
            </w:r>
            <w:r w:rsidR="009D78FC">
              <w:rPr>
                <w:rFonts w:ascii="Corbel" w:hAnsi="Corbel"/>
                <w:b w:val="0"/>
                <w:smallCaps w:val="0"/>
                <w:szCs w:val="24"/>
              </w:rPr>
              <w:t>w zakresie ochrony środowiska</w:t>
            </w:r>
            <w:r w:rsidRPr="00EA757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590B458E" w14:textId="7B5498FA" w:rsidR="00EA757E" w:rsidRPr="00EA757E" w:rsidRDefault="00EA757E" w:rsidP="00EA757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757E">
              <w:rPr>
                <w:rFonts w:ascii="Corbel" w:hAnsi="Corbel"/>
                <w:sz w:val="24"/>
                <w:szCs w:val="24"/>
              </w:rPr>
              <w:t>K_K0</w:t>
            </w:r>
            <w:r w:rsidR="00077DAC">
              <w:rPr>
                <w:rFonts w:ascii="Corbel" w:hAnsi="Corbel"/>
                <w:sz w:val="24"/>
                <w:szCs w:val="24"/>
              </w:rPr>
              <w:t>1</w:t>
            </w:r>
            <w:r w:rsidRPr="00EA757E">
              <w:rPr>
                <w:rFonts w:ascii="Corbel" w:hAnsi="Corbel"/>
                <w:sz w:val="24"/>
                <w:szCs w:val="24"/>
              </w:rPr>
              <w:t>;</w:t>
            </w:r>
          </w:p>
          <w:p w14:paraId="207830B4" w14:textId="2B48CF95" w:rsidR="00EA757E" w:rsidRPr="00EA757E" w:rsidRDefault="00EA757E" w:rsidP="00EA757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757E">
              <w:rPr>
                <w:rFonts w:ascii="Corbel" w:hAnsi="Corbel"/>
                <w:sz w:val="24"/>
                <w:szCs w:val="24"/>
              </w:rPr>
              <w:t>K_K0</w:t>
            </w:r>
            <w:r w:rsidR="00077DAC">
              <w:rPr>
                <w:rFonts w:ascii="Corbel" w:hAnsi="Corbel"/>
                <w:sz w:val="24"/>
                <w:szCs w:val="24"/>
              </w:rPr>
              <w:t>3</w:t>
            </w:r>
            <w:r w:rsidRPr="00EA757E">
              <w:rPr>
                <w:rFonts w:ascii="Corbel" w:hAnsi="Corbel"/>
                <w:sz w:val="24"/>
                <w:szCs w:val="24"/>
              </w:rPr>
              <w:t>;</w:t>
            </w:r>
          </w:p>
          <w:p w14:paraId="5251D387" w14:textId="5DDE592D" w:rsidR="00EA757E" w:rsidRPr="00EA757E" w:rsidRDefault="00EA757E" w:rsidP="00EA75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757E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077DAC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EA757E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</w:tr>
    </w:tbl>
    <w:p w14:paraId="5678A70D" w14:textId="5A0BB9DB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AD725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F7E0EF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2108CE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FFAEAF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003418E" w14:textId="77777777" w:rsidTr="00E1197B">
        <w:tc>
          <w:tcPr>
            <w:tcW w:w="9520" w:type="dxa"/>
          </w:tcPr>
          <w:p w14:paraId="0814C62C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D541D" w:rsidRPr="009C54AE" w14:paraId="0C8774B8" w14:textId="77777777" w:rsidTr="00E1197B">
        <w:tc>
          <w:tcPr>
            <w:tcW w:w="9520" w:type="dxa"/>
            <w:vAlign w:val="center"/>
          </w:tcPr>
          <w:p w14:paraId="37F6A793" w14:textId="73C0FEF3" w:rsidR="006D541D" w:rsidRPr="009C54AE" w:rsidRDefault="006D541D" w:rsidP="006D541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F096E">
              <w:rPr>
                <w:rFonts w:ascii="Corbel" w:hAnsi="Corbel"/>
                <w:sz w:val="24"/>
                <w:szCs w:val="24"/>
              </w:rPr>
              <w:t>Ekonomia, ekologia a ekonomia środowiska. Problemy środowiska przyrodniczego; Idea, cele i zasady zrównoważonego rozwoju; Teoria dóbr publicznych. Efekty zewnętrzne. Korygowanie efektów zewnętrznych. Metody wyceny środowiska. Twierdzenie Coase’a.</w:t>
            </w:r>
          </w:p>
        </w:tc>
      </w:tr>
      <w:tr w:rsidR="006D541D" w:rsidRPr="009C54AE" w14:paraId="54AF8DE2" w14:textId="77777777" w:rsidTr="00E1197B">
        <w:tc>
          <w:tcPr>
            <w:tcW w:w="9520" w:type="dxa"/>
            <w:vAlign w:val="center"/>
          </w:tcPr>
          <w:p w14:paraId="439560CE" w14:textId="2F0D90C3" w:rsidR="006D541D" w:rsidRPr="009C54AE" w:rsidRDefault="006D541D" w:rsidP="006D541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F096E">
              <w:rPr>
                <w:rFonts w:ascii="Corbel" w:hAnsi="Corbel"/>
                <w:sz w:val="24"/>
                <w:szCs w:val="24"/>
              </w:rPr>
              <w:t>Administracyjno-prawne instrumenty ochrony środowiska. Podatek Pigou. Instrumenty ekonomiczne w praktyce Polski i krajów OECD; Finansowanie działań proekologicznych. Pożądane kierunki zmian struktury źródeł finansowania.</w:t>
            </w:r>
          </w:p>
        </w:tc>
      </w:tr>
      <w:tr w:rsidR="006D541D" w:rsidRPr="009C54AE" w14:paraId="39E29573" w14:textId="77777777" w:rsidTr="00E1197B">
        <w:tc>
          <w:tcPr>
            <w:tcW w:w="9520" w:type="dxa"/>
            <w:vAlign w:val="center"/>
          </w:tcPr>
          <w:p w14:paraId="1D36DD34" w14:textId="77777777" w:rsidR="006D541D" w:rsidRPr="003F096E" w:rsidRDefault="006D541D" w:rsidP="006D54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F096E">
              <w:rPr>
                <w:rFonts w:ascii="Corbel" w:hAnsi="Corbel"/>
                <w:sz w:val="24"/>
                <w:szCs w:val="24"/>
              </w:rPr>
              <w:lastRenderedPageBreak/>
              <w:t>Przedsiębiorstwo a ochrona środowiska. Miejsce ochrony środowiska w strukturze celów przedsiębiorstwa. Ochrona środowiska jako strategia konkurencyjna. Przesłanki prośrodowiskowej orientacji przedsiębiorstw:</w:t>
            </w:r>
          </w:p>
          <w:p w14:paraId="5CD0DE11" w14:textId="77777777" w:rsidR="006D541D" w:rsidRPr="003F096E" w:rsidRDefault="006D541D" w:rsidP="006D541D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F096E">
              <w:rPr>
                <w:rFonts w:ascii="Corbel" w:hAnsi="Corbel"/>
                <w:sz w:val="24"/>
                <w:szCs w:val="24"/>
              </w:rPr>
              <w:t>Ochrona środowiska w strukturze celów przedsiębiorstwa</w:t>
            </w:r>
          </w:p>
          <w:p w14:paraId="53E42BA2" w14:textId="77777777" w:rsidR="006D541D" w:rsidRPr="003F096E" w:rsidRDefault="006D541D" w:rsidP="006D541D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F096E">
              <w:rPr>
                <w:rFonts w:ascii="Corbel" w:hAnsi="Corbel"/>
                <w:sz w:val="24"/>
                <w:szCs w:val="24"/>
              </w:rPr>
              <w:t>Odpowiedzialność społeczna przedsiębiorstwa za korzystanie ze środowiska</w:t>
            </w:r>
          </w:p>
          <w:p w14:paraId="6DE30924" w14:textId="736AD08C" w:rsidR="006D541D" w:rsidRPr="009C54AE" w:rsidRDefault="006D541D" w:rsidP="006D541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F096E">
              <w:rPr>
                <w:rFonts w:ascii="Corbel" w:hAnsi="Corbel"/>
                <w:sz w:val="24"/>
                <w:szCs w:val="24"/>
              </w:rPr>
              <w:t>Kultura przedsiębiorstwa w kształtowaniu orientacji prośrodowiskowej</w:t>
            </w:r>
          </w:p>
        </w:tc>
      </w:tr>
      <w:tr w:rsidR="006D541D" w:rsidRPr="009C54AE" w14:paraId="5D7C67CD" w14:textId="77777777" w:rsidTr="00E1197B">
        <w:tc>
          <w:tcPr>
            <w:tcW w:w="9520" w:type="dxa"/>
            <w:vAlign w:val="center"/>
          </w:tcPr>
          <w:p w14:paraId="2A1CCD53" w14:textId="77777777" w:rsidR="006D541D" w:rsidRPr="003F096E" w:rsidRDefault="006D541D" w:rsidP="006D54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F096E">
              <w:rPr>
                <w:rFonts w:ascii="Corbel" w:hAnsi="Corbel"/>
                <w:sz w:val="24"/>
                <w:szCs w:val="24"/>
              </w:rPr>
              <w:t>Systemy zarządzania środowiskowego w przedsiębiorstwie:</w:t>
            </w:r>
          </w:p>
          <w:p w14:paraId="2DFD9F8D" w14:textId="77777777" w:rsidR="006D541D" w:rsidRPr="003F096E" w:rsidRDefault="006D541D" w:rsidP="006D541D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F096E">
              <w:rPr>
                <w:rFonts w:ascii="Corbel" w:hAnsi="Corbel"/>
                <w:sz w:val="24"/>
                <w:szCs w:val="24"/>
              </w:rPr>
              <w:t>Program "Czystsza produkcja"</w:t>
            </w:r>
          </w:p>
          <w:p w14:paraId="75DEB91D" w14:textId="77777777" w:rsidR="006D541D" w:rsidRPr="003F096E" w:rsidRDefault="006D541D" w:rsidP="006D54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F096E">
              <w:rPr>
                <w:rFonts w:ascii="Corbel" w:hAnsi="Corbel"/>
                <w:sz w:val="24"/>
                <w:szCs w:val="24"/>
              </w:rPr>
              <w:t>-Program ekozarządzania i auditów środowiskowych EMAS</w:t>
            </w:r>
          </w:p>
          <w:p w14:paraId="7C708604" w14:textId="77777777" w:rsidR="006D541D" w:rsidRPr="003F096E" w:rsidRDefault="006D541D" w:rsidP="006D54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F096E">
              <w:rPr>
                <w:rFonts w:ascii="Corbel" w:hAnsi="Corbel"/>
                <w:sz w:val="24"/>
                <w:szCs w:val="24"/>
              </w:rPr>
              <w:t>-Normy zarządzania środowiskowego PN ISO 14000</w:t>
            </w:r>
          </w:p>
          <w:p w14:paraId="4E95A233" w14:textId="03D24AA8" w:rsidR="006D541D" w:rsidRPr="009C54AE" w:rsidRDefault="006D541D" w:rsidP="006D541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F096E">
              <w:rPr>
                <w:rFonts w:ascii="Corbel" w:hAnsi="Corbel"/>
                <w:sz w:val="24"/>
                <w:szCs w:val="24"/>
              </w:rPr>
              <w:t>System ekoznakowania;</w:t>
            </w:r>
          </w:p>
        </w:tc>
      </w:tr>
      <w:tr w:rsidR="006D541D" w:rsidRPr="009C54AE" w14:paraId="3386EF35" w14:textId="77777777" w:rsidTr="00E1197B">
        <w:tc>
          <w:tcPr>
            <w:tcW w:w="9520" w:type="dxa"/>
            <w:vAlign w:val="center"/>
          </w:tcPr>
          <w:p w14:paraId="0A7E8A29" w14:textId="71F45C52" w:rsidR="006D541D" w:rsidRPr="009C54AE" w:rsidRDefault="006D541D" w:rsidP="006D54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F096E">
              <w:rPr>
                <w:rFonts w:ascii="Corbel" w:hAnsi="Corbel"/>
                <w:sz w:val="24"/>
                <w:szCs w:val="24"/>
              </w:rPr>
              <w:t>Odnawialne źródła energii</w:t>
            </w:r>
            <w:r w:rsidR="00553E0C">
              <w:rPr>
                <w:rFonts w:ascii="Corbel" w:hAnsi="Corbel"/>
                <w:sz w:val="24"/>
                <w:szCs w:val="24"/>
              </w:rPr>
              <w:t>, polityka regionalna i lokalna w zakresie ochrony środowiska</w:t>
            </w:r>
            <w:r w:rsidRPr="003F096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48C41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C749A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F62208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D5F6BB" w14:textId="0BE36327" w:rsidR="00BF777B" w:rsidRPr="00580010" w:rsidRDefault="00BF777B" w:rsidP="00BF777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204CE">
        <w:rPr>
          <w:rFonts w:ascii="Corbel" w:hAnsi="Corbel"/>
          <w:b w:val="0"/>
          <w:smallCaps w:val="0"/>
          <w:szCs w:val="24"/>
        </w:rPr>
        <w:t>Ćwiczenia: Metody podające – prelekcja</w:t>
      </w:r>
      <w:r w:rsidR="00784EBC">
        <w:rPr>
          <w:rFonts w:ascii="Corbel" w:hAnsi="Corbel"/>
          <w:b w:val="0"/>
          <w:smallCaps w:val="0"/>
          <w:szCs w:val="24"/>
        </w:rPr>
        <w:t xml:space="preserve"> z </w:t>
      </w:r>
      <w:r w:rsidR="00784EBC" w:rsidRPr="00580010">
        <w:rPr>
          <w:rFonts w:ascii="Corbel" w:hAnsi="Corbel"/>
          <w:b w:val="0"/>
          <w:smallCaps w:val="0"/>
          <w:szCs w:val="24"/>
        </w:rPr>
        <w:t xml:space="preserve">prezentacją </w:t>
      </w:r>
      <w:proofErr w:type="gramStart"/>
      <w:r w:rsidR="00784EBC" w:rsidRPr="00580010">
        <w:rPr>
          <w:rFonts w:ascii="Corbel" w:hAnsi="Corbel"/>
          <w:b w:val="0"/>
          <w:smallCaps w:val="0"/>
          <w:szCs w:val="24"/>
        </w:rPr>
        <w:t>multimedialną</w:t>
      </w:r>
      <w:r w:rsidRPr="00580010">
        <w:rPr>
          <w:rFonts w:ascii="Corbel" w:hAnsi="Corbel"/>
          <w:b w:val="0"/>
          <w:smallCaps w:val="0"/>
          <w:szCs w:val="24"/>
        </w:rPr>
        <w:t>,  dyskusja</w:t>
      </w:r>
      <w:proofErr w:type="gramEnd"/>
      <w:r w:rsidRPr="00580010">
        <w:rPr>
          <w:rFonts w:ascii="Corbel" w:hAnsi="Corbel"/>
          <w:b w:val="0"/>
          <w:smallCaps w:val="0"/>
          <w:szCs w:val="24"/>
        </w:rPr>
        <w:t xml:space="preserve"> moderowana; analiza </w:t>
      </w:r>
      <w:r w:rsidRPr="00580010">
        <w:rPr>
          <w:rFonts w:ascii="Corbel" w:hAnsi="Corbel"/>
          <w:b w:val="0"/>
          <w:i/>
          <w:iCs/>
          <w:smallCaps w:val="0"/>
          <w:szCs w:val="24"/>
        </w:rPr>
        <w:t>case study</w:t>
      </w:r>
      <w:r w:rsidR="001355E1">
        <w:rPr>
          <w:rFonts w:ascii="Corbel" w:hAnsi="Corbel"/>
          <w:b w:val="0"/>
          <w:smallCaps w:val="0"/>
          <w:szCs w:val="24"/>
        </w:rPr>
        <w:t xml:space="preserve">, metoda </w:t>
      </w:r>
      <w:proofErr w:type="gramStart"/>
      <w:r w:rsidR="001355E1">
        <w:rPr>
          <w:rFonts w:ascii="Corbel" w:hAnsi="Corbel"/>
          <w:b w:val="0"/>
          <w:smallCaps w:val="0"/>
          <w:szCs w:val="24"/>
        </w:rPr>
        <w:t>projektu</w:t>
      </w:r>
      <w:r w:rsidR="00784EBC" w:rsidRPr="00580010">
        <w:rPr>
          <w:rFonts w:ascii="Corbel" w:hAnsi="Corbel"/>
          <w:b w:val="0"/>
          <w:szCs w:val="24"/>
        </w:rPr>
        <w:t xml:space="preserve"> </w:t>
      </w:r>
      <w:r w:rsidR="006D541D">
        <w:rPr>
          <w:rFonts w:ascii="Corbel" w:hAnsi="Corbel"/>
          <w:b w:val="0"/>
          <w:szCs w:val="24"/>
        </w:rPr>
        <w:t xml:space="preserve"> </w:t>
      </w:r>
      <w:r w:rsidR="006D541D" w:rsidRPr="006D541D">
        <w:rPr>
          <w:rFonts w:ascii="Corbel" w:hAnsi="Corbel"/>
          <w:b w:val="0"/>
          <w:smallCaps w:val="0"/>
          <w:szCs w:val="24"/>
        </w:rPr>
        <w:t>-</w:t>
      </w:r>
      <w:proofErr w:type="gramEnd"/>
      <w:r w:rsidR="006D541D" w:rsidRPr="006D541D">
        <w:rPr>
          <w:rFonts w:ascii="Corbel" w:hAnsi="Corbel"/>
          <w:b w:val="0"/>
          <w:smallCaps w:val="0"/>
          <w:szCs w:val="24"/>
        </w:rPr>
        <w:t xml:space="preserve"> tradycyjnie lub </w:t>
      </w:r>
      <w:proofErr w:type="gramStart"/>
      <w:r w:rsidR="006D541D" w:rsidRPr="006D541D">
        <w:rPr>
          <w:rFonts w:ascii="Corbel" w:hAnsi="Corbel"/>
          <w:b w:val="0"/>
          <w:smallCaps w:val="0"/>
          <w:szCs w:val="24"/>
        </w:rPr>
        <w:t>z</w:t>
      </w:r>
      <w:r w:rsidR="006D541D">
        <w:rPr>
          <w:rFonts w:ascii="Corbel" w:hAnsi="Corbel"/>
          <w:b w:val="0"/>
          <w:szCs w:val="24"/>
        </w:rPr>
        <w:t xml:space="preserve"> </w:t>
      </w:r>
      <w:r w:rsidR="00784EBC" w:rsidRPr="00580010">
        <w:rPr>
          <w:rFonts w:ascii="Corbel" w:hAnsi="Corbel"/>
          <w:b w:val="0"/>
          <w:smallCaps w:val="0"/>
          <w:szCs w:val="24"/>
        </w:rPr>
        <w:t xml:space="preserve"> wykorzystaniem</w:t>
      </w:r>
      <w:proofErr w:type="gramEnd"/>
      <w:r w:rsidR="00784EBC" w:rsidRPr="00580010">
        <w:rPr>
          <w:rFonts w:ascii="Corbel" w:hAnsi="Corbel"/>
          <w:b w:val="0"/>
          <w:smallCaps w:val="0"/>
          <w:szCs w:val="24"/>
        </w:rPr>
        <w:t xml:space="preserve"> platformy MS Teams</w:t>
      </w:r>
      <w:r w:rsidR="006D541D">
        <w:rPr>
          <w:rFonts w:ascii="Corbel" w:hAnsi="Corbel"/>
          <w:b w:val="0"/>
          <w:smallCaps w:val="0"/>
          <w:szCs w:val="24"/>
        </w:rPr>
        <w:t>;</w:t>
      </w:r>
    </w:p>
    <w:p w14:paraId="3DADF356" w14:textId="77777777" w:rsidR="00E960BB" w:rsidRPr="00580010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555D090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2A657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8837D1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61D22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EC858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57F83A8" w14:textId="77777777" w:rsidTr="00EB02F1">
        <w:tc>
          <w:tcPr>
            <w:tcW w:w="1962" w:type="dxa"/>
            <w:vAlign w:val="center"/>
          </w:tcPr>
          <w:p w14:paraId="57024A4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DE8F91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DA892A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70F5D2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375490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0607D" w:rsidRPr="009C54AE" w14:paraId="73F2B55A" w14:textId="77777777" w:rsidTr="00EB02F1">
        <w:tc>
          <w:tcPr>
            <w:tcW w:w="1962" w:type="dxa"/>
          </w:tcPr>
          <w:p w14:paraId="37EAB673" w14:textId="039EDAB5" w:rsidR="00F0607D" w:rsidRPr="00F0607D" w:rsidRDefault="00F0607D" w:rsidP="00F060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607D">
              <w:rPr>
                <w:rFonts w:ascii="Corbel" w:hAnsi="Corbel"/>
                <w:b w:val="0"/>
                <w:smallCaps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42661B57" w14:textId="696C77B4" w:rsidR="00F0607D" w:rsidRPr="00F0607D" w:rsidRDefault="00F0607D" w:rsidP="00F060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F0607D">
              <w:rPr>
                <w:rFonts w:ascii="Corbel" w:hAnsi="Corbel"/>
                <w:b w:val="0"/>
                <w:smallCaps w:val="0"/>
                <w:szCs w:val="24"/>
              </w:rPr>
              <w:t xml:space="preserve">Egzamin pisemny, </w:t>
            </w:r>
            <w:r w:rsidR="001355E1"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6233AFF8" w14:textId="4267B18F" w:rsidR="00F0607D" w:rsidRPr="00F0607D" w:rsidRDefault="00F0607D" w:rsidP="00F060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0607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0607D" w:rsidRPr="009C54AE" w14:paraId="249140A2" w14:textId="77777777" w:rsidTr="00EB02F1">
        <w:tc>
          <w:tcPr>
            <w:tcW w:w="1962" w:type="dxa"/>
          </w:tcPr>
          <w:p w14:paraId="41242BFD" w14:textId="4C03A948" w:rsidR="00F0607D" w:rsidRPr="00F0607D" w:rsidRDefault="00F0607D" w:rsidP="00F060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607D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3B87123" w14:textId="5500A56C" w:rsidR="00F0607D" w:rsidRPr="00F0607D" w:rsidRDefault="00F0607D" w:rsidP="00F060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607D">
              <w:rPr>
                <w:rFonts w:ascii="Corbel" w:hAnsi="Corbel"/>
                <w:b w:val="0"/>
                <w:smallCaps w:val="0"/>
                <w:szCs w:val="24"/>
              </w:rPr>
              <w:t>Egzamin pisemny, recenzja</w:t>
            </w:r>
            <w:r w:rsidR="007330E2">
              <w:rPr>
                <w:rFonts w:ascii="Corbel" w:hAnsi="Corbel"/>
                <w:b w:val="0"/>
                <w:smallCaps w:val="0"/>
                <w:szCs w:val="24"/>
              </w:rPr>
              <w:t xml:space="preserve"> artykułu</w:t>
            </w:r>
            <w:r w:rsidRPr="00F0607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355E1">
              <w:rPr>
                <w:rFonts w:ascii="Corbel" w:hAnsi="Corbel"/>
                <w:b w:val="0"/>
                <w:smallCaps w:val="0"/>
                <w:szCs w:val="24"/>
              </w:rPr>
              <w:t xml:space="preserve">projekt, </w:t>
            </w:r>
            <w:r w:rsidRPr="00F060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</w:t>
            </w:r>
          </w:p>
        </w:tc>
        <w:tc>
          <w:tcPr>
            <w:tcW w:w="2117" w:type="dxa"/>
          </w:tcPr>
          <w:p w14:paraId="75D91897" w14:textId="531C4C61" w:rsidR="00F0607D" w:rsidRPr="00F0607D" w:rsidRDefault="00F0607D" w:rsidP="00F060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0607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0607D" w:rsidRPr="009C54AE" w14:paraId="11E0744D" w14:textId="77777777" w:rsidTr="00EB02F1">
        <w:tc>
          <w:tcPr>
            <w:tcW w:w="1962" w:type="dxa"/>
          </w:tcPr>
          <w:p w14:paraId="400885AD" w14:textId="5E02B432" w:rsidR="00F0607D" w:rsidRPr="00F0607D" w:rsidRDefault="00F0607D" w:rsidP="00F060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607D">
              <w:rPr>
                <w:rFonts w:ascii="Corbel" w:hAnsi="Corbel"/>
                <w:b w:val="0"/>
                <w:smallCaps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21FD1D02" w14:textId="572885C2" w:rsidR="00F0607D" w:rsidRPr="00F0607D" w:rsidRDefault="00F0607D" w:rsidP="00F060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607D">
              <w:rPr>
                <w:rFonts w:ascii="Corbel" w:hAnsi="Corbel"/>
                <w:b w:val="0"/>
                <w:smallCaps w:val="0"/>
                <w:szCs w:val="24"/>
              </w:rPr>
              <w:t>Obserwacja postawy i ocena prezentowanego stanowiska/opinii (recenzja</w:t>
            </w:r>
            <w:r w:rsidR="001355E1">
              <w:rPr>
                <w:rFonts w:ascii="Corbel" w:hAnsi="Corbel"/>
                <w:b w:val="0"/>
                <w:smallCaps w:val="0"/>
                <w:szCs w:val="24"/>
              </w:rPr>
              <w:t>, projekt</w:t>
            </w:r>
            <w:r w:rsidRPr="00F0607D">
              <w:rPr>
                <w:rFonts w:ascii="Corbel" w:hAnsi="Corbel"/>
                <w:b w:val="0"/>
                <w:smallCaps w:val="0"/>
                <w:szCs w:val="24"/>
              </w:rPr>
              <w:t xml:space="preserve">), </w:t>
            </w:r>
          </w:p>
        </w:tc>
        <w:tc>
          <w:tcPr>
            <w:tcW w:w="2117" w:type="dxa"/>
          </w:tcPr>
          <w:p w14:paraId="064EA36E" w14:textId="04C844B6" w:rsidR="00F0607D" w:rsidRPr="00F0607D" w:rsidRDefault="00F0607D" w:rsidP="00F060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0607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7369505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3C942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10CF8A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4837BA3" w14:textId="77777777" w:rsidTr="00923D7D">
        <w:tc>
          <w:tcPr>
            <w:tcW w:w="9670" w:type="dxa"/>
          </w:tcPr>
          <w:p w14:paraId="64685FAA" w14:textId="77777777" w:rsidR="00F0607D" w:rsidRDefault="00F0607D" w:rsidP="00F060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26ED">
              <w:rPr>
                <w:rFonts w:ascii="Corbel" w:hAnsi="Corbel"/>
                <w:b w:val="0"/>
                <w:smallCaps w:val="0"/>
                <w:szCs w:val="24"/>
              </w:rPr>
              <w:t>Zaliczenie przedmiotu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132AF984" w14:textId="1E19D7C9" w:rsidR="00F0607D" w:rsidRDefault="00F0607D" w:rsidP="00F060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526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- zaliczenie ćwiczeń -</w:t>
            </w:r>
            <w:r w:rsidRPr="00F526ED">
              <w:rPr>
                <w:rFonts w:ascii="Corbel" w:hAnsi="Corbel"/>
                <w:b w:val="0"/>
                <w:smallCaps w:val="0"/>
                <w:szCs w:val="24"/>
              </w:rPr>
              <w:t xml:space="preserve"> ocena za przygotowaną i zaprezentowaną recenzję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artykułu z zakresu ekonomii środowiska</w:t>
            </w:r>
            <w:r w:rsidRPr="00F526ED">
              <w:rPr>
                <w:rFonts w:ascii="Corbel" w:hAnsi="Corbel"/>
                <w:b w:val="0"/>
                <w:smallCaps w:val="0"/>
                <w:szCs w:val="24"/>
              </w:rPr>
              <w:t xml:space="preserve"> (rozumienie problemu, forma prezentacji)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+ </w:t>
            </w:r>
            <w:r w:rsidR="001355E1">
              <w:rPr>
                <w:rFonts w:ascii="Corbel" w:hAnsi="Corbel"/>
                <w:b w:val="0"/>
                <w:smallCaps w:val="0"/>
                <w:szCs w:val="24"/>
              </w:rPr>
              <w:t xml:space="preserve">ocena za projekt </w:t>
            </w:r>
            <w:proofErr w:type="gramStart"/>
            <w:r w:rsidR="001355E1">
              <w:rPr>
                <w:rFonts w:ascii="Corbel" w:hAnsi="Corbel"/>
                <w:b w:val="0"/>
                <w:smallCaps w:val="0"/>
                <w:szCs w:val="24"/>
              </w:rPr>
              <w:t>strategii  ochrony</w:t>
            </w:r>
            <w:proofErr w:type="gramEnd"/>
            <w:r w:rsidR="001355E1">
              <w:rPr>
                <w:rFonts w:ascii="Corbel" w:hAnsi="Corbel"/>
                <w:b w:val="0"/>
                <w:smallCaps w:val="0"/>
                <w:szCs w:val="24"/>
              </w:rPr>
              <w:t xml:space="preserve"> środowiska w wybran</w:t>
            </w:r>
            <w:r w:rsidR="009B7CCC">
              <w:rPr>
                <w:rFonts w:ascii="Corbel" w:hAnsi="Corbel"/>
                <w:b w:val="0"/>
                <w:smallCaps w:val="0"/>
                <w:szCs w:val="24"/>
              </w:rPr>
              <w:t>ej jednostce organizacyjnej</w:t>
            </w:r>
            <w:r w:rsidR="001355E1">
              <w:rPr>
                <w:rFonts w:ascii="Corbel" w:hAnsi="Corbel"/>
                <w:b w:val="0"/>
                <w:smallCaps w:val="0"/>
                <w:szCs w:val="24"/>
              </w:rPr>
              <w:t xml:space="preserve">, + </w:t>
            </w:r>
            <w:r w:rsidRPr="00F526ED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 aktywność na zajęciach (za 5 „</w:t>
            </w:r>
            <w:r w:rsidR="007330E2">
              <w:rPr>
                <w:rFonts w:ascii="Corbel" w:hAnsi="Corbel"/>
                <w:b w:val="0"/>
                <w:smallCaps w:val="0"/>
                <w:szCs w:val="24"/>
              </w:rPr>
              <w:t>Akt.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” ocena 5,0, za 4 </w:t>
            </w:r>
            <w:r w:rsidR="007330E2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4,5, za 3 </w:t>
            </w:r>
            <w:r w:rsidR="007330E2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4,0 – ocena </w:t>
            </w:r>
            <w:r w:rsidRPr="00F526ED">
              <w:rPr>
                <w:rFonts w:ascii="Corbel" w:hAnsi="Corbel"/>
                <w:b w:val="0"/>
                <w:smallCaps w:val="0"/>
                <w:szCs w:val="24"/>
              </w:rPr>
              <w:t>końcowa stanowi średnią arytmetyczną ocen</w:t>
            </w:r>
            <w:r w:rsidR="007330E2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1C89A941" w14:textId="043FE8EA" w:rsidR="008C189D" w:rsidRDefault="008C189D" w:rsidP="00F060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bdb z zaliczenia ćwiczeń uprawnia do podniesienia o 0,5 stopnia oceny z egzaminu</w:t>
            </w:r>
          </w:p>
          <w:p w14:paraId="1B2B3B02" w14:textId="06B72437" w:rsidR="0085747A" w:rsidRPr="009C54AE" w:rsidRDefault="00F0607D" w:rsidP="007330E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526ED">
              <w:rPr>
                <w:rFonts w:ascii="Corbel" w:hAnsi="Corbel"/>
                <w:b w:val="0"/>
                <w:smallCaps w:val="0"/>
                <w:szCs w:val="24"/>
              </w:rPr>
              <w:t>– egzamin pisemny w formie testu oraz pytań problemowych otwartych (pytania zamknięte jednokrotnego i wielokrotnego wyboru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pytania </w:t>
            </w:r>
            <w:proofErr w:type="gramStart"/>
            <w:r w:rsidRPr="00F526ED">
              <w:rPr>
                <w:rFonts w:ascii="Corbel" w:hAnsi="Corbel"/>
                <w:b w:val="0"/>
                <w:smallCaps w:val="0"/>
                <w:szCs w:val="24"/>
              </w:rPr>
              <w:t>Tak?Nie</w:t>
            </w:r>
            <w:proofErr w:type="gramEnd"/>
            <w:r w:rsidRPr="00F526ED">
              <w:rPr>
                <w:rFonts w:ascii="Corbel" w:hAnsi="Corbel"/>
                <w:b w:val="0"/>
                <w:smallCaps w:val="0"/>
                <w:szCs w:val="24"/>
              </w:rPr>
              <w:t xml:space="preserve"> oraz pytania otwarte); podstawą uzyskania pozytywnego wyniku jest udzielenie poprawnych odpowiedzi na 51% pytań</w:t>
            </w:r>
            <w:r w:rsidR="00383E6D"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 w:rsidRPr="00F526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232B1A1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94EA8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6F709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9C54AE" w14:paraId="4C7BBDF7" w14:textId="77777777" w:rsidTr="00917720">
        <w:tc>
          <w:tcPr>
            <w:tcW w:w="5132" w:type="dxa"/>
            <w:vAlign w:val="center"/>
          </w:tcPr>
          <w:p w14:paraId="3E2BAB6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2C5B7A9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070AE9" w:rsidRPr="009C54AE" w14:paraId="4F1517FC" w14:textId="77777777" w:rsidTr="00917720">
        <w:tc>
          <w:tcPr>
            <w:tcW w:w="5132" w:type="dxa"/>
          </w:tcPr>
          <w:p w14:paraId="423379E8" w14:textId="261DB9B8" w:rsidR="00070AE9" w:rsidRPr="009C54AE" w:rsidRDefault="00070AE9" w:rsidP="000A6F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4BD89691" w14:textId="049E9EA1" w:rsidR="00070AE9" w:rsidRPr="009C54AE" w:rsidRDefault="00070AE9" w:rsidP="00070A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070AE9" w:rsidRPr="009C54AE" w14:paraId="015EB225" w14:textId="77777777" w:rsidTr="00917720">
        <w:tc>
          <w:tcPr>
            <w:tcW w:w="5132" w:type="dxa"/>
          </w:tcPr>
          <w:p w14:paraId="7745FA2E" w14:textId="77777777" w:rsidR="00070AE9" w:rsidRPr="009C54AE" w:rsidRDefault="00070AE9" w:rsidP="00070A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29BBC88" w14:textId="73E78614" w:rsidR="00070AE9" w:rsidRPr="009C54AE" w:rsidRDefault="00070AE9" w:rsidP="00070A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</w:t>
            </w:r>
            <w:r>
              <w:rPr>
                <w:rFonts w:ascii="Corbel" w:hAnsi="Corbel"/>
                <w:sz w:val="24"/>
                <w:szCs w:val="24"/>
              </w:rPr>
              <w:t xml:space="preserve"> zaliczeniu,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egzaminie)</w:t>
            </w:r>
          </w:p>
        </w:tc>
        <w:tc>
          <w:tcPr>
            <w:tcW w:w="4388" w:type="dxa"/>
          </w:tcPr>
          <w:p w14:paraId="3B9C9721" w14:textId="54383BD6" w:rsidR="00070AE9" w:rsidRPr="009C54AE" w:rsidRDefault="00070AE9" w:rsidP="00070A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070AE9" w:rsidRPr="009C54AE" w14:paraId="62D212C1" w14:textId="77777777" w:rsidTr="00917720">
        <w:tc>
          <w:tcPr>
            <w:tcW w:w="5132" w:type="dxa"/>
          </w:tcPr>
          <w:p w14:paraId="720482D1" w14:textId="7653C1B7" w:rsidR="00070AE9" w:rsidRPr="009C54AE" w:rsidRDefault="00917720" w:rsidP="0091772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niekontaktowe – </w:t>
            </w:r>
            <w:r w:rsidRPr="00672634">
              <w:rPr>
                <w:rFonts w:ascii="Corbel" w:hAnsi="Corbel"/>
                <w:sz w:val="24"/>
                <w:szCs w:val="24"/>
              </w:rPr>
              <w:t xml:space="preserve">praca własna </w:t>
            </w:r>
            <w:proofErr w:type="gramStart"/>
            <w:r w:rsidRPr="00672634">
              <w:rPr>
                <w:rFonts w:ascii="Corbel" w:hAnsi="Corbel"/>
                <w:sz w:val="24"/>
                <w:szCs w:val="24"/>
              </w:rPr>
              <w:t xml:space="preserve">studenta:  </w:t>
            </w:r>
            <w:r>
              <w:rPr>
                <w:rFonts w:ascii="Corbel" w:eastAsia="Cambria" w:hAnsi="Corbel"/>
                <w:sz w:val="24"/>
                <w:szCs w:val="24"/>
              </w:rPr>
              <w:t>p</w:t>
            </w:r>
            <w:r w:rsidRPr="00672634">
              <w:rPr>
                <w:rFonts w:ascii="Corbel" w:eastAsia="Cambria" w:hAnsi="Corbel"/>
                <w:sz w:val="24"/>
                <w:szCs w:val="24"/>
              </w:rPr>
              <w:t>rzygotowanie</w:t>
            </w:r>
            <w:proofErr w:type="gramEnd"/>
            <w:r>
              <w:rPr>
                <w:rFonts w:ascii="Corbel" w:eastAsia="Cambria" w:hAnsi="Corbel"/>
                <w:sz w:val="24"/>
                <w:szCs w:val="24"/>
              </w:rPr>
              <w:t xml:space="preserve"> do ćwiczeń (dyskusja), do egzaminu, przygotowanie i zaprezentowanie problemu z zakresu ekonomii środowiska oraz sposobu jego rozwiązania na podstawie artykułu naukowego (w formie recenzji)</w:t>
            </w:r>
            <w:r w:rsidR="00946C93">
              <w:rPr>
                <w:rFonts w:ascii="Corbel" w:eastAsia="Cambria" w:hAnsi="Corbel"/>
                <w:sz w:val="24"/>
                <w:szCs w:val="24"/>
              </w:rPr>
              <w:t>, opracowanie projektu strategii ochrony środowiska w dowolnie wybranej jednostce organizacyjnej)</w:t>
            </w:r>
          </w:p>
        </w:tc>
        <w:tc>
          <w:tcPr>
            <w:tcW w:w="4388" w:type="dxa"/>
          </w:tcPr>
          <w:p w14:paraId="321B77DC" w14:textId="6233AD8D" w:rsidR="00070AE9" w:rsidRPr="009C54AE" w:rsidRDefault="00481578" w:rsidP="00070A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070AE9" w:rsidRPr="009C54AE" w14:paraId="0ED1E3A2" w14:textId="77777777" w:rsidTr="00917720">
        <w:tc>
          <w:tcPr>
            <w:tcW w:w="5132" w:type="dxa"/>
          </w:tcPr>
          <w:p w14:paraId="30265C2B" w14:textId="77777777" w:rsidR="00070AE9" w:rsidRPr="009C54AE" w:rsidRDefault="00070AE9" w:rsidP="00070A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4AAAA03B" w14:textId="0C804899" w:rsidR="00070AE9" w:rsidRPr="009C54AE" w:rsidRDefault="00481578" w:rsidP="00070A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070AE9" w:rsidRPr="009C54AE" w14:paraId="787FC3A4" w14:textId="77777777" w:rsidTr="00917720">
        <w:tc>
          <w:tcPr>
            <w:tcW w:w="5132" w:type="dxa"/>
          </w:tcPr>
          <w:p w14:paraId="25167C6B" w14:textId="77777777" w:rsidR="00070AE9" w:rsidRPr="009C54AE" w:rsidRDefault="00070AE9" w:rsidP="00070AE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6AAFE20C" w14:textId="6C27CF0D" w:rsidR="00070AE9" w:rsidRPr="009C54AE" w:rsidRDefault="00987805" w:rsidP="00070A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881704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8BC22E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933DE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FBB707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9C54AE" w14:paraId="70AA2132" w14:textId="77777777" w:rsidTr="001355E1">
        <w:trPr>
          <w:trHeight w:val="397"/>
        </w:trPr>
        <w:tc>
          <w:tcPr>
            <w:tcW w:w="4082" w:type="dxa"/>
          </w:tcPr>
          <w:p w14:paraId="54D61DA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353C9843" w14:textId="5BA70053" w:rsidR="0085747A" w:rsidRPr="009C54AE" w:rsidRDefault="00C20E3E" w:rsidP="00C20E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E6995F5" w14:textId="77777777" w:rsidTr="001355E1">
        <w:trPr>
          <w:trHeight w:val="397"/>
        </w:trPr>
        <w:tc>
          <w:tcPr>
            <w:tcW w:w="4082" w:type="dxa"/>
          </w:tcPr>
          <w:p w14:paraId="49C879B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2AF259BE" w14:textId="794299CF" w:rsidR="0085747A" w:rsidRPr="009C54AE" w:rsidRDefault="00C20E3E" w:rsidP="00C20E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3AA99D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DDA68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C4A4A74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917720" w:rsidRPr="00C65DF1" w14:paraId="4C401AC9" w14:textId="77777777" w:rsidTr="00946C93">
        <w:trPr>
          <w:trHeight w:val="397"/>
        </w:trPr>
        <w:tc>
          <w:tcPr>
            <w:tcW w:w="9497" w:type="dxa"/>
          </w:tcPr>
          <w:p w14:paraId="257B207F" w14:textId="77777777" w:rsidR="00917720" w:rsidRPr="00DF2E1B" w:rsidRDefault="00917720" w:rsidP="00FA09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2E1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F9A8199" w14:textId="4D7DF9EE" w:rsidR="00917720" w:rsidRPr="00052676" w:rsidRDefault="00917720" w:rsidP="00052676">
            <w:pPr>
              <w:pStyle w:val="Punktygwne"/>
              <w:numPr>
                <w:ilvl w:val="0"/>
                <w:numId w:val="6"/>
              </w:numPr>
              <w:spacing w:before="0" w:after="0"/>
              <w:ind w:left="457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F2E1B">
              <w:rPr>
                <w:rFonts w:ascii="Corbel" w:hAnsi="Corbel"/>
                <w:b w:val="0"/>
                <w:smallCaps w:val="0"/>
                <w:szCs w:val="24"/>
              </w:rPr>
              <w:t>Poskrobko</w:t>
            </w:r>
            <w:r w:rsidR="00052676">
              <w:rPr>
                <w:rFonts w:ascii="Corbel" w:hAnsi="Corbel"/>
                <w:b w:val="0"/>
                <w:smallCaps w:val="0"/>
                <w:szCs w:val="24"/>
              </w:rPr>
              <w:t xml:space="preserve"> B.</w:t>
            </w:r>
            <w:r w:rsidRPr="00DF2E1B">
              <w:rPr>
                <w:rFonts w:ascii="Corbel" w:hAnsi="Corbel"/>
                <w:b w:val="0"/>
                <w:smallCaps w:val="0"/>
                <w:szCs w:val="24"/>
              </w:rPr>
              <w:t>, Poskrobko</w:t>
            </w:r>
            <w:r w:rsidR="00052676">
              <w:rPr>
                <w:rFonts w:ascii="Corbel" w:hAnsi="Corbel"/>
                <w:b w:val="0"/>
                <w:smallCaps w:val="0"/>
                <w:szCs w:val="24"/>
              </w:rPr>
              <w:t xml:space="preserve"> T.</w:t>
            </w:r>
            <w:r w:rsidRPr="00DF2E1B">
              <w:rPr>
                <w:rFonts w:ascii="Corbel" w:hAnsi="Corbel"/>
                <w:b w:val="0"/>
                <w:smallCaps w:val="0"/>
                <w:szCs w:val="24"/>
              </w:rPr>
              <w:t>, Zarządzanie środowiskiem w Polsce, Wyd. Polskie Wydawnictwo Ekonomiczne, Warszawa 2012.</w:t>
            </w:r>
          </w:p>
          <w:p w14:paraId="3F1AB185" w14:textId="2444D4C8" w:rsidR="00052676" w:rsidRPr="00052676" w:rsidRDefault="00052676" w:rsidP="00052676">
            <w:pPr>
              <w:numPr>
                <w:ilvl w:val="0"/>
                <w:numId w:val="6"/>
              </w:numPr>
              <w:spacing w:after="0" w:line="240" w:lineRule="auto"/>
              <w:ind w:left="457" w:hanging="425"/>
              <w:jc w:val="both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052676">
              <w:rPr>
                <w:rFonts w:ascii="Corbel" w:hAnsi="Corbel"/>
                <w:sz w:val="24"/>
                <w:szCs w:val="24"/>
              </w:rPr>
              <w:t>Fiedor B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052676">
              <w:rPr>
                <w:rFonts w:ascii="Corbel" w:hAnsi="Corbel"/>
                <w:sz w:val="24"/>
                <w:szCs w:val="24"/>
              </w:rPr>
              <w:t xml:space="preserve">(red.), </w:t>
            </w:r>
            <w:r w:rsidRPr="00052676">
              <w:rPr>
                <w:rFonts w:ascii="Corbel" w:hAnsi="Corbel"/>
                <w:kern w:val="36"/>
                <w:sz w:val="24"/>
                <w:szCs w:val="24"/>
              </w:rPr>
              <w:t xml:space="preserve">Podstawy ekonomii środowiska i zasobów naturalnych, </w:t>
            </w:r>
            <w:r w:rsidRPr="00052676">
              <w:rPr>
                <w:rFonts w:ascii="Corbel" w:hAnsi="Corbel"/>
                <w:sz w:val="24"/>
                <w:szCs w:val="24"/>
              </w:rPr>
              <w:t>Wydawnictwo: C.H. BECK, 2002.</w:t>
            </w:r>
          </w:p>
          <w:p w14:paraId="656AC623" w14:textId="4B28A794" w:rsidR="00917720" w:rsidRPr="00DF2E1B" w:rsidRDefault="00917720" w:rsidP="00052676">
            <w:pPr>
              <w:pStyle w:val="Punktygwne"/>
              <w:numPr>
                <w:ilvl w:val="0"/>
                <w:numId w:val="6"/>
              </w:numPr>
              <w:spacing w:before="0" w:after="0"/>
              <w:ind w:left="457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F2E1B">
              <w:rPr>
                <w:rFonts w:ascii="Corbel" w:hAnsi="Corbel"/>
                <w:b w:val="0"/>
                <w:smallCaps w:val="0"/>
                <w:szCs w:val="24"/>
              </w:rPr>
              <w:t>Żylicz</w:t>
            </w:r>
            <w:r w:rsidR="00052676">
              <w:rPr>
                <w:rFonts w:ascii="Corbel" w:hAnsi="Corbel"/>
                <w:b w:val="0"/>
                <w:smallCaps w:val="0"/>
                <w:szCs w:val="24"/>
              </w:rPr>
              <w:t xml:space="preserve"> T.</w:t>
            </w:r>
            <w:r w:rsidRPr="00DF2E1B">
              <w:rPr>
                <w:rFonts w:ascii="Corbel" w:hAnsi="Corbel"/>
                <w:b w:val="0"/>
                <w:smallCaps w:val="0"/>
                <w:szCs w:val="24"/>
              </w:rPr>
              <w:t>, Cena przyrody, Wyd. Ekonomia i Środowisko, Białystok 2013.</w:t>
            </w:r>
          </w:p>
        </w:tc>
      </w:tr>
      <w:tr w:rsidR="00917720" w:rsidRPr="00D34DA7" w14:paraId="099FF069" w14:textId="77777777" w:rsidTr="00946C93">
        <w:trPr>
          <w:trHeight w:val="397"/>
        </w:trPr>
        <w:tc>
          <w:tcPr>
            <w:tcW w:w="9497" w:type="dxa"/>
          </w:tcPr>
          <w:p w14:paraId="52506457" w14:textId="77777777" w:rsidR="00917720" w:rsidRPr="00D34DA7" w:rsidRDefault="00917720" w:rsidP="00FA09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4DA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4DD0E5D" w14:textId="0BF651C2" w:rsidR="00052676" w:rsidRPr="00052676" w:rsidRDefault="00052676" w:rsidP="00D34DA7">
            <w:pPr>
              <w:numPr>
                <w:ilvl w:val="0"/>
                <w:numId w:val="2"/>
              </w:numPr>
              <w:spacing w:after="0" w:line="240" w:lineRule="auto"/>
              <w:ind w:left="457" w:hanging="425"/>
              <w:jc w:val="both"/>
              <w:rPr>
                <w:rFonts w:ascii="Corbel" w:hAnsi="Corbel"/>
                <w:i/>
                <w:smallCaps/>
                <w:color w:val="000000"/>
                <w:sz w:val="24"/>
                <w:szCs w:val="24"/>
              </w:rPr>
            </w:pPr>
            <w:r w:rsidRPr="00052676">
              <w:rPr>
                <w:rFonts w:ascii="Corbel" w:hAnsi="Corbel"/>
                <w:bCs/>
                <w:sz w:val="24"/>
                <w:szCs w:val="24"/>
              </w:rPr>
              <w:t>Kaliszczak L., Kierunki proekologicznych przekształceń obszarów poprzemysłowych oraz ich społeczne uwarunkowania – studium subregionu tarnobrzeskiego, [w:] Gospodarka i przedsiębiorstwo w warunkach współczesnych przeobrażeń, P. Maciaszczyk, L. Kaliszczak, P. Szulich (red. nauk.), PWSZ im. Prof. S. Tarnowskiego w Tarnobrzegu, Tarnobrzeg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2015</w:t>
            </w:r>
            <w:r w:rsidRPr="00052676">
              <w:rPr>
                <w:rFonts w:ascii="Corbel" w:hAnsi="Corbel"/>
                <w:bCs/>
                <w:sz w:val="24"/>
                <w:szCs w:val="24"/>
              </w:rPr>
              <w:t xml:space="preserve">, s. 155-174; </w:t>
            </w:r>
          </w:p>
          <w:p w14:paraId="6212E31E" w14:textId="6BA6B0E4" w:rsidR="00917720" w:rsidRPr="00D34DA7" w:rsidRDefault="00917720" w:rsidP="00D34DA7">
            <w:pPr>
              <w:numPr>
                <w:ilvl w:val="0"/>
                <w:numId w:val="2"/>
              </w:numPr>
              <w:spacing w:after="0" w:line="240" w:lineRule="auto"/>
              <w:ind w:left="457" w:hanging="425"/>
              <w:jc w:val="both"/>
              <w:rPr>
                <w:rFonts w:ascii="Corbel" w:hAnsi="Corbel"/>
                <w:i/>
                <w:smallCaps/>
                <w:color w:val="000000"/>
                <w:sz w:val="24"/>
                <w:szCs w:val="24"/>
              </w:rPr>
            </w:pPr>
            <w:r w:rsidRPr="00052676">
              <w:rPr>
                <w:rFonts w:ascii="Corbel" w:hAnsi="Corbel"/>
                <w:sz w:val="24"/>
                <w:szCs w:val="24"/>
              </w:rPr>
              <w:t xml:space="preserve">Czasopisma i artykuły z zakresu problematyki prośrodowiskowej – np. </w:t>
            </w:r>
            <w:r w:rsidRPr="00052676">
              <w:rPr>
                <w:rFonts w:ascii="Corbel" w:hAnsi="Corbel"/>
                <w:color w:val="000000"/>
                <w:sz w:val="24"/>
                <w:szCs w:val="24"/>
                <w:shd w:val="clear" w:color="auto" w:fill="FEFEFE"/>
              </w:rPr>
              <w:t xml:space="preserve">"Ekonomia i Środowisko", </w:t>
            </w:r>
            <w:r w:rsidRPr="00052676">
              <w:rPr>
                <w:rFonts w:ascii="Corbel" w:hAnsi="Corbel"/>
                <w:sz w:val="24"/>
                <w:szCs w:val="24"/>
              </w:rPr>
              <w:t>„Ekoprofit”, „Problemy ekologii”, etc.</w:t>
            </w:r>
          </w:p>
        </w:tc>
      </w:tr>
    </w:tbl>
    <w:p w14:paraId="57D69EF2" w14:textId="77777777" w:rsidR="00917720" w:rsidRPr="00D34DA7" w:rsidRDefault="00917720" w:rsidP="0091772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80AEC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BDADE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C5952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6F37A" w14:textId="77777777" w:rsidR="00D20DA7" w:rsidRDefault="00D20DA7" w:rsidP="00C16ABF">
      <w:pPr>
        <w:spacing w:after="0" w:line="240" w:lineRule="auto"/>
      </w:pPr>
      <w:r>
        <w:separator/>
      </w:r>
    </w:p>
  </w:endnote>
  <w:endnote w:type="continuationSeparator" w:id="0">
    <w:p w14:paraId="389D77D1" w14:textId="77777777" w:rsidR="00D20DA7" w:rsidRDefault="00D20DA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2F782" w14:textId="77777777" w:rsidR="00D20DA7" w:rsidRDefault="00D20DA7" w:rsidP="00C16ABF">
      <w:pPr>
        <w:spacing w:after="0" w:line="240" w:lineRule="auto"/>
      </w:pPr>
      <w:r>
        <w:separator/>
      </w:r>
    </w:p>
  </w:footnote>
  <w:footnote w:type="continuationSeparator" w:id="0">
    <w:p w14:paraId="02377EFC" w14:textId="77777777" w:rsidR="00D20DA7" w:rsidRDefault="00D20DA7" w:rsidP="00C16ABF">
      <w:pPr>
        <w:spacing w:after="0" w:line="240" w:lineRule="auto"/>
      </w:pPr>
      <w:r>
        <w:continuationSeparator/>
      </w:r>
    </w:p>
  </w:footnote>
  <w:footnote w:id="1">
    <w:p w14:paraId="0F229F7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F677B4"/>
    <w:multiLevelType w:val="singleLevel"/>
    <w:tmpl w:val="B3CE5CA6"/>
    <w:lvl w:ilvl="0">
      <w:start w:val="49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2" w15:restartNumberingAfterBreak="0">
    <w:nsid w:val="2A874A77"/>
    <w:multiLevelType w:val="hybridMultilevel"/>
    <w:tmpl w:val="38A22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6524E5"/>
    <w:multiLevelType w:val="hybridMultilevel"/>
    <w:tmpl w:val="F2B6C736"/>
    <w:lvl w:ilvl="0" w:tplc="FBAE0A76">
      <w:start w:val="1"/>
      <w:numFmt w:val="decimal"/>
      <w:lvlText w:val="%1."/>
      <w:lvlJc w:val="left"/>
      <w:pPr>
        <w:ind w:left="643" w:hanging="360"/>
      </w:pPr>
      <w:rPr>
        <w:rFonts w:ascii="Corbel" w:hAnsi="Corbel" w:hint="default"/>
        <w:b w:val="0"/>
        <w:bCs/>
        <w:i w:val="0"/>
        <w:i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C16D1A"/>
    <w:multiLevelType w:val="singleLevel"/>
    <w:tmpl w:val="B3CE5CA6"/>
    <w:lvl w:ilvl="0">
      <w:start w:val="49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5" w15:restartNumberingAfterBreak="0">
    <w:nsid w:val="452B427F"/>
    <w:multiLevelType w:val="hybridMultilevel"/>
    <w:tmpl w:val="253A6F4A"/>
    <w:lvl w:ilvl="0" w:tplc="C87A99A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E2108"/>
    <w:multiLevelType w:val="hybridMultilevel"/>
    <w:tmpl w:val="50F88892"/>
    <w:lvl w:ilvl="0" w:tplc="EC9255F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84422FE"/>
    <w:multiLevelType w:val="hybridMultilevel"/>
    <w:tmpl w:val="FBDCAE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252583">
    <w:abstractNumId w:val="0"/>
  </w:num>
  <w:num w:numId="2" w16cid:durableId="221797177">
    <w:abstractNumId w:val="3"/>
  </w:num>
  <w:num w:numId="3" w16cid:durableId="1983464367">
    <w:abstractNumId w:val="5"/>
  </w:num>
  <w:num w:numId="4" w16cid:durableId="2107727920">
    <w:abstractNumId w:val="4"/>
  </w:num>
  <w:num w:numId="5" w16cid:durableId="1315186587">
    <w:abstractNumId w:val="1"/>
  </w:num>
  <w:num w:numId="6" w16cid:durableId="2028436574">
    <w:abstractNumId w:val="7"/>
  </w:num>
  <w:num w:numId="7" w16cid:durableId="1382632156">
    <w:abstractNumId w:val="6"/>
  </w:num>
  <w:num w:numId="8" w16cid:durableId="102185913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367E"/>
    <w:rsid w:val="00015B8F"/>
    <w:rsid w:val="00022ECE"/>
    <w:rsid w:val="00042A51"/>
    <w:rsid w:val="00042D2E"/>
    <w:rsid w:val="00044C82"/>
    <w:rsid w:val="00052676"/>
    <w:rsid w:val="00070AE9"/>
    <w:rsid w:val="00070ED6"/>
    <w:rsid w:val="000742DC"/>
    <w:rsid w:val="00077DAC"/>
    <w:rsid w:val="00084C12"/>
    <w:rsid w:val="00094509"/>
    <w:rsid w:val="0009462C"/>
    <w:rsid w:val="00094B12"/>
    <w:rsid w:val="00096C46"/>
    <w:rsid w:val="000A296F"/>
    <w:rsid w:val="000A2A28"/>
    <w:rsid w:val="000A3CDF"/>
    <w:rsid w:val="000A6FD5"/>
    <w:rsid w:val="000B192D"/>
    <w:rsid w:val="000B28EE"/>
    <w:rsid w:val="000B3E37"/>
    <w:rsid w:val="000B7941"/>
    <w:rsid w:val="000D04B0"/>
    <w:rsid w:val="000D5463"/>
    <w:rsid w:val="000F1C57"/>
    <w:rsid w:val="000F5615"/>
    <w:rsid w:val="00112785"/>
    <w:rsid w:val="00123304"/>
    <w:rsid w:val="00124BFF"/>
    <w:rsid w:val="0012560E"/>
    <w:rsid w:val="00127108"/>
    <w:rsid w:val="00134B13"/>
    <w:rsid w:val="001355E1"/>
    <w:rsid w:val="00146BC0"/>
    <w:rsid w:val="00153C41"/>
    <w:rsid w:val="00154381"/>
    <w:rsid w:val="00157AA1"/>
    <w:rsid w:val="001640A7"/>
    <w:rsid w:val="00164FA7"/>
    <w:rsid w:val="00166A03"/>
    <w:rsid w:val="001718A7"/>
    <w:rsid w:val="001737CF"/>
    <w:rsid w:val="0017512A"/>
    <w:rsid w:val="00176083"/>
    <w:rsid w:val="001804CC"/>
    <w:rsid w:val="00192F37"/>
    <w:rsid w:val="001A70D2"/>
    <w:rsid w:val="001C1653"/>
    <w:rsid w:val="001D657B"/>
    <w:rsid w:val="001D7B54"/>
    <w:rsid w:val="001E0209"/>
    <w:rsid w:val="001E4B57"/>
    <w:rsid w:val="001F2CA2"/>
    <w:rsid w:val="001F7333"/>
    <w:rsid w:val="002144C0"/>
    <w:rsid w:val="00215FA7"/>
    <w:rsid w:val="0022477D"/>
    <w:rsid w:val="002278A9"/>
    <w:rsid w:val="00231A2E"/>
    <w:rsid w:val="002336F9"/>
    <w:rsid w:val="0024028F"/>
    <w:rsid w:val="00241493"/>
    <w:rsid w:val="00244ABC"/>
    <w:rsid w:val="00261DCD"/>
    <w:rsid w:val="00281FF2"/>
    <w:rsid w:val="00284278"/>
    <w:rsid w:val="002857DE"/>
    <w:rsid w:val="00291567"/>
    <w:rsid w:val="002A22BF"/>
    <w:rsid w:val="002A2389"/>
    <w:rsid w:val="002A671D"/>
    <w:rsid w:val="002B1049"/>
    <w:rsid w:val="002B47AD"/>
    <w:rsid w:val="002B4D55"/>
    <w:rsid w:val="002B5EA0"/>
    <w:rsid w:val="002B6119"/>
    <w:rsid w:val="002C1F06"/>
    <w:rsid w:val="002D3375"/>
    <w:rsid w:val="002D73D4"/>
    <w:rsid w:val="002D7C81"/>
    <w:rsid w:val="002F02A3"/>
    <w:rsid w:val="002F4ABE"/>
    <w:rsid w:val="003018BA"/>
    <w:rsid w:val="0030395F"/>
    <w:rsid w:val="00303D2D"/>
    <w:rsid w:val="00305C92"/>
    <w:rsid w:val="003151C5"/>
    <w:rsid w:val="00332A06"/>
    <w:rsid w:val="003343CF"/>
    <w:rsid w:val="00346FE9"/>
    <w:rsid w:val="0034759A"/>
    <w:rsid w:val="003503F6"/>
    <w:rsid w:val="003530DD"/>
    <w:rsid w:val="00363F78"/>
    <w:rsid w:val="00373A26"/>
    <w:rsid w:val="00383E6D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1C72"/>
    <w:rsid w:val="0042244A"/>
    <w:rsid w:val="0042745A"/>
    <w:rsid w:val="00431D5C"/>
    <w:rsid w:val="004325ED"/>
    <w:rsid w:val="004362C6"/>
    <w:rsid w:val="00437FA2"/>
    <w:rsid w:val="00445970"/>
    <w:rsid w:val="004576F1"/>
    <w:rsid w:val="00461EFC"/>
    <w:rsid w:val="004652C2"/>
    <w:rsid w:val="004706D1"/>
    <w:rsid w:val="00471326"/>
    <w:rsid w:val="00471825"/>
    <w:rsid w:val="00475265"/>
    <w:rsid w:val="0047598D"/>
    <w:rsid w:val="00481578"/>
    <w:rsid w:val="004840FD"/>
    <w:rsid w:val="00490F7D"/>
    <w:rsid w:val="00491678"/>
    <w:rsid w:val="00491C7C"/>
    <w:rsid w:val="004968E2"/>
    <w:rsid w:val="004A3EEA"/>
    <w:rsid w:val="004A4D1F"/>
    <w:rsid w:val="004D5282"/>
    <w:rsid w:val="004F1551"/>
    <w:rsid w:val="004F4624"/>
    <w:rsid w:val="004F55A3"/>
    <w:rsid w:val="0050496F"/>
    <w:rsid w:val="005134A2"/>
    <w:rsid w:val="00513B6F"/>
    <w:rsid w:val="00517C63"/>
    <w:rsid w:val="00521D5A"/>
    <w:rsid w:val="00522353"/>
    <w:rsid w:val="00531C90"/>
    <w:rsid w:val="005348FE"/>
    <w:rsid w:val="005363C4"/>
    <w:rsid w:val="00536BDE"/>
    <w:rsid w:val="00543ACC"/>
    <w:rsid w:val="00553E0C"/>
    <w:rsid w:val="0056696D"/>
    <w:rsid w:val="005717A2"/>
    <w:rsid w:val="00580010"/>
    <w:rsid w:val="0059484D"/>
    <w:rsid w:val="005A0855"/>
    <w:rsid w:val="005A133C"/>
    <w:rsid w:val="005A2935"/>
    <w:rsid w:val="005A3196"/>
    <w:rsid w:val="005C080F"/>
    <w:rsid w:val="005C55E5"/>
    <w:rsid w:val="005C696A"/>
    <w:rsid w:val="005E2741"/>
    <w:rsid w:val="005E6E85"/>
    <w:rsid w:val="005F31D2"/>
    <w:rsid w:val="0061029B"/>
    <w:rsid w:val="00614F1F"/>
    <w:rsid w:val="00617230"/>
    <w:rsid w:val="00621CE1"/>
    <w:rsid w:val="00625DA4"/>
    <w:rsid w:val="00627FC9"/>
    <w:rsid w:val="00647FA8"/>
    <w:rsid w:val="00650C5F"/>
    <w:rsid w:val="00654934"/>
    <w:rsid w:val="006620D9"/>
    <w:rsid w:val="0067007A"/>
    <w:rsid w:val="00671958"/>
    <w:rsid w:val="00675843"/>
    <w:rsid w:val="00696477"/>
    <w:rsid w:val="006B207F"/>
    <w:rsid w:val="006D050F"/>
    <w:rsid w:val="006D541D"/>
    <w:rsid w:val="006D6139"/>
    <w:rsid w:val="006E5D65"/>
    <w:rsid w:val="006E5FA5"/>
    <w:rsid w:val="006F1282"/>
    <w:rsid w:val="006F1FBC"/>
    <w:rsid w:val="006F29C3"/>
    <w:rsid w:val="006F31E2"/>
    <w:rsid w:val="00704A33"/>
    <w:rsid w:val="00706544"/>
    <w:rsid w:val="007072BA"/>
    <w:rsid w:val="0071620A"/>
    <w:rsid w:val="00724677"/>
    <w:rsid w:val="00725459"/>
    <w:rsid w:val="007327BD"/>
    <w:rsid w:val="007330E2"/>
    <w:rsid w:val="00734608"/>
    <w:rsid w:val="00745302"/>
    <w:rsid w:val="007461D6"/>
    <w:rsid w:val="00746EC8"/>
    <w:rsid w:val="00763BF1"/>
    <w:rsid w:val="00766FD4"/>
    <w:rsid w:val="00780B74"/>
    <w:rsid w:val="0078168C"/>
    <w:rsid w:val="00784EBC"/>
    <w:rsid w:val="00787C2A"/>
    <w:rsid w:val="00790E27"/>
    <w:rsid w:val="007A4022"/>
    <w:rsid w:val="007A6E6E"/>
    <w:rsid w:val="007B427E"/>
    <w:rsid w:val="007B7D21"/>
    <w:rsid w:val="007C3299"/>
    <w:rsid w:val="007C3BCC"/>
    <w:rsid w:val="007C4546"/>
    <w:rsid w:val="007D6E56"/>
    <w:rsid w:val="007D7251"/>
    <w:rsid w:val="007F4155"/>
    <w:rsid w:val="0081554D"/>
    <w:rsid w:val="0081707E"/>
    <w:rsid w:val="0081719A"/>
    <w:rsid w:val="008449B3"/>
    <w:rsid w:val="008536F2"/>
    <w:rsid w:val="008552A2"/>
    <w:rsid w:val="0085747A"/>
    <w:rsid w:val="00857868"/>
    <w:rsid w:val="00884922"/>
    <w:rsid w:val="00885F64"/>
    <w:rsid w:val="008917F9"/>
    <w:rsid w:val="008A0B2D"/>
    <w:rsid w:val="008A45F7"/>
    <w:rsid w:val="008C0CC0"/>
    <w:rsid w:val="008C189D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7720"/>
    <w:rsid w:val="00923D7D"/>
    <w:rsid w:val="00946C93"/>
    <w:rsid w:val="0095059B"/>
    <w:rsid w:val="009508DF"/>
    <w:rsid w:val="00950DAC"/>
    <w:rsid w:val="0095221A"/>
    <w:rsid w:val="00954A07"/>
    <w:rsid w:val="009720A3"/>
    <w:rsid w:val="00984B23"/>
    <w:rsid w:val="00987805"/>
    <w:rsid w:val="00990453"/>
    <w:rsid w:val="00991867"/>
    <w:rsid w:val="00997F14"/>
    <w:rsid w:val="009A78D9"/>
    <w:rsid w:val="009B7CCC"/>
    <w:rsid w:val="009C3E31"/>
    <w:rsid w:val="009C54AE"/>
    <w:rsid w:val="009C788E"/>
    <w:rsid w:val="009D08C6"/>
    <w:rsid w:val="009D3F3B"/>
    <w:rsid w:val="009D78FC"/>
    <w:rsid w:val="009E0543"/>
    <w:rsid w:val="009E3B41"/>
    <w:rsid w:val="009E62D9"/>
    <w:rsid w:val="009E6D73"/>
    <w:rsid w:val="009F3C5C"/>
    <w:rsid w:val="009F4610"/>
    <w:rsid w:val="00A00A25"/>
    <w:rsid w:val="00A00ECC"/>
    <w:rsid w:val="00A155EE"/>
    <w:rsid w:val="00A2245B"/>
    <w:rsid w:val="00A273D7"/>
    <w:rsid w:val="00A30110"/>
    <w:rsid w:val="00A36899"/>
    <w:rsid w:val="00A371F6"/>
    <w:rsid w:val="00A43481"/>
    <w:rsid w:val="00A43BF6"/>
    <w:rsid w:val="00A53FA5"/>
    <w:rsid w:val="00A54817"/>
    <w:rsid w:val="00A601C8"/>
    <w:rsid w:val="00A60799"/>
    <w:rsid w:val="00A649DC"/>
    <w:rsid w:val="00A67B89"/>
    <w:rsid w:val="00A842FE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7A16"/>
    <w:rsid w:val="00B8056E"/>
    <w:rsid w:val="00B819C8"/>
    <w:rsid w:val="00B82308"/>
    <w:rsid w:val="00B90885"/>
    <w:rsid w:val="00BB520A"/>
    <w:rsid w:val="00BC797F"/>
    <w:rsid w:val="00BD0D03"/>
    <w:rsid w:val="00BD3869"/>
    <w:rsid w:val="00BD66E9"/>
    <w:rsid w:val="00BD6FF4"/>
    <w:rsid w:val="00BF2C41"/>
    <w:rsid w:val="00BF777B"/>
    <w:rsid w:val="00C058B4"/>
    <w:rsid w:val="00C05F44"/>
    <w:rsid w:val="00C131B5"/>
    <w:rsid w:val="00C16ABF"/>
    <w:rsid w:val="00C170AE"/>
    <w:rsid w:val="00C20E3E"/>
    <w:rsid w:val="00C26CB7"/>
    <w:rsid w:val="00C324C1"/>
    <w:rsid w:val="00C35681"/>
    <w:rsid w:val="00C36992"/>
    <w:rsid w:val="00C56036"/>
    <w:rsid w:val="00C61DC5"/>
    <w:rsid w:val="00C67E92"/>
    <w:rsid w:val="00C70A26"/>
    <w:rsid w:val="00C766DF"/>
    <w:rsid w:val="00C94B98"/>
    <w:rsid w:val="00CA1137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4574"/>
    <w:rsid w:val="00D17C3C"/>
    <w:rsid w:val="00D20DA7"/>
    <w:rsid w:val="00D26B2C"/>
    <w:rsid w:val="00D34DA7"/>
    <w:rsid w:val="00D352C9"/>
    <w:rsid w:val="00D425B2"/>
    <w:rsid w:val="00D428D6"/>
    <w:rsid w:val="00D552B2"/>
    <w:rsid w:val="00D608D1"/>
    <w:rsid w:val="00D74119"/>
    <w:rsid w:val="00D8075B"/>
    <w:rsid w:val="00D85712"/>
    <w:rsid w:val="00D8678B"/>
    <w:rsid w:val="00DA2114"/>
    <w:rsid w:val="00DA6033"/>
    <w:rsid w:val="00DA6057"/>
    <w:rsid w:val="00DA7622"/>
    <w:rsid w:val="00DC6D0C"/>
    <w:rsid w:val="00DE09C0"/>
    <w:rsid w:val="00DE4A14"/>
    <w:rsid w:val="00DF320D"/>
    <w:rsid w:val="00DF71C8"/>
    <w:rsid w:val="00E1197B"/>
    <w:rsid w:val="00E129B8"/>
    <w:rsid w:val="00E13CFB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A757E"/>
    <w:rsid w:val="00EB02F1"/>
    <w:rsid w:val="00EB0D8F"/>
    <w:rsid w:val="00EC4899"/>
    <w:rsid w:val="00ED03AB"/>
    <w:rsid w:val="00ED32D2"/>
    <w:rsid w:val="00ED7F9D"/>
    <w:rsid w:val="00EE32DE"/>
    <w:rsid w:val="00EE5457"/>
    <w:rsid w:val="00EF1DDE"/>
    <w:rsid w:val="00F0607D"/>
    <w:rsid w:val="00F070AB"/>
    <w:rsid w:val="00F17567"/>
    <w:rsid w:val="00F22A33"/>
    <w:rsid w:val="00F27A7B"/>
    <w:rsid w:val="00F526AF"/>
    <w:rsid w:val="00F57B7F"/>
    <w:rsid w:val="00F617C3"/>
    <w:rsid w:val="00F7066B"/>
    <w:rsid w:val="00F83B28"/>
    <w:rsid w:val="00F939F1"/>
    <w:rsid w:val="00F974DA"/>
    <w:rsid w:val="00FA46E5"/>
    <w:rsid w:val="00FB7DBA"/>
    <w:rsid w:val="00FC1C25"/>
    <w:rsid w:val="00FC1C3D"/>
    <w:rsid w:val="00FC3F45"/>
    <w:rsid w:val="00FD106F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4A60C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omylnaczcionkaakapitu"/>
    <w:rsid w:val="00B77A1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77A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2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F3E811-7C79-4697-977F-CACCCDDCE3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BAE8A3-CBC2-4046-A146-0ADEDBF080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E78C87-ACC2-48FF-97F8-45A23C801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F6760D-91C5-4AAD-BE2D-577D5F50D1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1</Pages>
  <Words>1055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13</cp:revision>
  <cp:lastPrinted>2019-02-06T12:12:00Z</cp:lastPrinted>
  <dcterms:created xsi:type="dcterms:W3CDTF">2022-05-25T14:38:00Z</dcterms:created>
  <dcterms:modified xsi:type="dcterms:W3CDTF">2025-06-30T10:34:00Z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